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CB6717">
      <w:pPr>
        <w:pStyle w:val="a8"/>
        <w:rPr>
          <w:b/>
          <w:bCs/>
          <w:sz w:val="32"/>
          <w:szCs w:val="32"/>
        </w:rPr>
      </w:pPr>
      <w:r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BF0E45">
        <w:rPr>
          <w:b/>
          <w:bCs/>
          <w:sz w:val="32"/>
          <w:szCs w:val="32"/>
        </w:rPr>
        <w:t>Улётовский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020FB6" w:rsidRPr="00CB6717">
        <w:rPr>
          <w:b/>
          <w:bCs/>
          <w:sz w:val="32"/>
          <w:szCs w:val="32"/>
        </w:rPr>
        <w:t>20</w:t>
      </w:r>
      <w:r w:rsidR="00020FB6">
        <w:rPr>
          <w:b/>
          <w:bCs/>
          <w:sz w:val="32"/>
          <w:szCs w:val="32"/>
        </w:rPr>
        <w:t>20</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020FB6" w:rsidRPr="00B31BA2">
        <w:t xml:space="preserve"> </w:t>
      </w:r>
      <w:r w:rsidR="00020FB6">
        <w:t>марта</w:t>
      </w:r>
      <w:r w:rsidR="00020FB6" w:rsidRPr="00B31BA2">
        <w:t xml:space="preserve"> </w:t>
      </w:r>
      <w:r w:rsidRPr="00B31BA2">
        <w:t>20</w:t>
      </w:r>
      <w:r w:rsidR="00020FB6">
        <w:t>20</w:t>
      </w:r>
      <w:r w:rsidRPr="00B31BA2">
        <w:t xml:space="preserve"> года по </w:t>
      </w:r>
      <w:r w:rsidR="00020FB6">
        <w:t>15 июня</w:t>
      </w:r>
      <w:r w:rsidRPr="00B31BA2">
        <w:t xml:space="preserve"> 20</w:t>
      </w:r>
      <w:r w:rsidR="00020FB6">
        <w:t>20</w:t>
      </w:r>
      <w:r w:rsidRPr="00B31BA2">
        <w:t xml:space="preserve"> года на основании договор</w:t>
      </w:r>
      <w:r w:rsidR="00D263FF">
        <w:t xml:space="preserve">а </w:t>
      </w:r>
      <w:r w:rsidRPr="00E310D4">
        <w:t>№</w:t>
      </w:r>
      <w:r w:rsidR="00BF0E45">
        <w:t>6</w:t>
      </w:r>
      <w:r w:rsidR="00E310D4" w:rsidRPr="00E310D4">
        <w:t>-</w:t>
      </w:r>
      <w:r w:rsidR="00857567">
        <w:t>о</w:t>
      </w:r>
      <w:r w:rsidRPr="00E310D4">
        <w:t xml:space="preserve"> </w:t>
      </w:r>
      <w:r w:rsidRPr="00BF0E45">
        <w:t xml:space="preserve">от </w:t>
      </w:r>
      <w:r w:rsidR="00BF0E45" w:rsidRPr="00BF0E45">
        <w:t>20</w:t>
      </w:r>
      <w:r w:rsidR="003D1831" w:rsidRPr="00BF0E45">
        <w:t xml:space="preserve"> </w:t>
      </w:r>
      <w:r w:rsidR="00BF0E45" w:rsidRPr="00BF0E45">
        <w:t>января</w:t>
      </w:r>
      <w:r w:rsidRPr="00BF0E45">
        <w:t xml:space="preserve"> 20</w:t>
      </w:r>
      <w:r w:rsidR="008C30A5" w:rsidRPr="00BF0E45">
        <w:t>20</w:t>
      </w:r>
      <w:r w:rsidRPr="00BF0E45">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F83E35"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F83E35" w:rsidRPr="00F83E35">
        <w:rPr>
          <w:rFonts w:ascii="Times New Roman" w:hAnsi="Times New Roman" w:cs="Times New Roman"/>
        </w:rPr>
        <w:t>приказу Рособрнадзора от 29 мая 2014 г. № 785;</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9A1F8C" w:rsidRDefault="00B31BA2" w:rsidP="00EA1784">
      <w:pPr>
        <w:jc w:val="both"/>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w:t>
      </w:r>
      <w:r w:rsidRPr="00B31BA2">
        <w:lastRenderedPageBreak/>
        <w:t xml:space="preserve">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В 20</w:t>
      </w:r>
      <w:r w:rsidR="008C30A5">
        <w:t>20</w:t>
      </w:r>
      <w:r w:rsidRPr="00803487">
        <w:t xml:space="preserve"> году независимая оценка качества условий оказания услуг проведена в отношении </w:t>
      </w:r>
      <w:r w:rsidR="00BF0E45">
        <w:rPr>
          <w:b/>
          <w:bCs/>
        </w:rPr>
        <w:t>3</w:t>
      </w:r>
      <w:r w:rsidRPr="003E2ADB">
        <w:rPr>
          <w:b/>
          <w:bCs/>
        </w:rPr>
        <w:t xml:space="preserve"> организаций</w:t>
      </w:r>
      <w:r w:rsidR="008C30A5">
        <w:rPr>
          <w:b/>
          <w:bCs/>
        </w:rPr>
        <w:t xml:space="preserve"> </w:t>
      </w:r>
      <w:r>
        <w:t>образования</w:t>
      </w:r>
      <w:r w:rsidR="00063946">
        <w:t xml:space="preserve"> муниципального района «</w:t>
      </w:r>
      <w:r w:rsidR="00BF0E45">
        <w:t>Улётовский</w:t>
      </w:r>
      <w:r w:rsidR="00063946">
        <w:t xml:space="preserve"> район»</w:t>
      </w:r>
      <w:r w:rsidR="00834A0E">
        <w:rPr>
          <w:b/>
          <w:bCs/>
        </w:rPr>
        <w:t>.</w:t>
      </w: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210D5E" w:rsidRPr="00834A0E" w:rsidTr="00406B91">
        <w:trPr>
          <w:trHeight w:val="300"/>
        </w:trPr>
        <w:tc>
          <w:tcPr>
            <w:tcW w:w="8307" w:type="dxa"/>
            <w:shd w:val="clear" w:color="auto" w:fill="auto"/>
            <w:noWrap/>
            <w:vAlign w:val="bottom"/>
            <w:hideMark/>
          </w:tcPr>
          <w:p w:rsidR="00210D5E" w:rsidRPr="00210D5E" w:rsidRDefault="00BF0E45">
            <w:pPr>
              <w:rPr>
                <w:b/>
                <w:color w:val="000000"/>
              </w:rPr>
            </w:pPr>
            <w:r w:rsidRPr="00BF0E45">
              <w:rPr>
                <w:b/>
                <w:color w:val="000000"/>
                <w:sz w:val="22"/>
                <w:szCs w:val="22"/>
              </w:rPr>
              <w:t>МДОУ детский сад "Сказка" п. Дровяная</w:t>
            </w:r>
          </w:p>
        </w:tc>
      </w:tr>
      <w:tr w:rsidR="00210D5E" w:rsidRPr="00834A0E" w:rsidTr="00406B91">
        <w:trPr>
          <w:trHeight w:val="300"/>
        </w:trPr>
        <w:tc>
          <w:tcPr>
            <w:tcW w:w="8307" w:type="dxa"/>
            <w:shd w:val="clear" w:color="auto" w:fill="auto"/>
            <w:noWrap/>
            <w:vAlign w:val="bottom"/>
            <w:hideMark/>
          </w:tcPr>
          <w:p w:rsidR="00210D5E" w:rsidRPr="00210D5E" w:rsidRDefault="00BF0E45" w:rsidP="00D263FF">
            <w:pPr>
              <w:rPr>
                <w:b/>
                <w:color w:val="000000"/>
              </w:rPr>
            </w:pPr>
            <w:r w:rsidRPr="00BF0E45">
              <w:rPr>
                <w:b/>
                <w:color w:val="000000"/>
                <w:sz w:val="22"/>
                <w:szCs w:val="22"/>
              </w:rPr>
              <w:t xml:space="preserve">МДОУ детский сад №4  "Малышок"  с. Улёты </w:t>
            </w:r>
          </w:p>
        </w:tc>
      </w:tr>
      <w:tr w:rsidR="00210D5E" w:rsidRPr="00834A0E" w:rsidTr="00406B91">
        <w:trPr>
          <w:trHeight w:val="300"/>
        </w:trPr>
        <w:tc>
          <w:tcPr>
            <w:tcW w:w="8307" w:type="dxa"/>
            <w:shd w:val="clear" w:color="auto" w:fill="auto"/>
            <w:noWrap/>
            <w:vAlign w:val="bottom"/>
            <w:hideMark/>
          </w:tcPr>
          <w:p w:rsidR="00210D5E" w:rsidRPr="00210D5E" w:rsidRDefault="00BF0E45">
            <w:pPr>
              <w:rPr>
                <w:b/>
                <w:color w:val="000000"/>
              </w:rPr>
            </w:pPr>
            <w:r w:rsidRPr="00BF0E45">
              <w:rPr>
                <w:b/>
                <w:color w:val="000000"/>
                <w:sz w:val="22"/>
                <w:szCs w:val="22"/>
              </w:rPr>
              <w:t>МДОУ Николаевский детский сад №1</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Pr="00F83E35">
        <w:t>приказ Рособрнадзора от 29 мая 2014 г. № 785</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BF0E45">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lastRenderedPageBreak/>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BF0E45">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BF0E45" w:rsidRPr="006E50D4" w:rsidTr="00BF0E45">
        <w:trPr>
          <w:jc w:val="center"/>
        </w:trPr>
        <w:tc>
          <w:tcPr>
            <w:tcW w:w="2148" w:type="dxa"/>
            <w:vAlign w:val="bottom"/>
          </w:tcPr>
          <w:p w:rsidR="00BF0E45" w:rsidRPr="00210D5E" w:rsidRDefault="00BF0E45" w:rsidP="00485C84">
            <w:pPr>
              <w:rPr>
                <w:b/>
                <w:color w:val="000000"/>
              </w:rPr>
            </w:pPr>
            <w:r w:rsidRPr="00BF0E45">
              <w:rPr>
                <w:b/>
                <w:color w:val="000000"/>
              </w:rPr>
              <w:t>МДОУ детский сад "Сказка" п. Дровяная</w:t>
            </w:r>
          </w:p>
        </w:tc>
        <w:tc>
          <w:tcPr>
            <w:tcW w:w="1726" w:type="dxa"/>
          </w:tcPr>
          <w:p w:rsidR="00BF0E45" w:rsidRPr="006E50D4" w:rsidRDefault="00BF0E45" w:rsidP="00050E25">
            <w:pPr>
              <w:pStyle w:val="1"/>
              <w:numPr>
                <w:ilvl w:val="0"/>
                <w:numId w:val="0"/>
              </w:numPr>
              <w:jc w:val="center"/>
              <w:outlineLvl w:val="0"/>
              <w:rPr>
                <w:sz w:val="16"/>
                <w:szCs w:val="16"/>
              </w:rPr>
            </w:pPr>
            <w:r>
              <w:rPr>
                <w:sz w:val="16"/>
                <w:szCs w:val="16"/>
              </w:rPr>
              <w:t>12</w:t>
            </w:r>
          </w:p>
        </w:tc>
        <w:tc>
          <w:tcPr>
            <w:tcW w:w="1382" w:type="dxa"/>
          </w:tcPr>
          <w:p w:rsidR="00BF0E45" w:rsidRPr="006E50D4" w:rsidRDefault="00BF0E45"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F0E45" w:rsidRPr="00D263FF" w:rsidRDefault="00BF0E45" w:rsidP="00050E25">
            <w:pPr>
              <w:pStyle w:val="1"/>
              <w:numPr>
                <w:ilvl w:val="0"/>
                <w:numId w:val="0"/>
              </w:numPr>
              <w:jc w:val="center"/>
              <w:outlineLvl w:val="0"/>
              <w:rPr>
                <w:b/>
                <w:bCs/>
                <w:color w:val="C00000"/>
                <w:sz w:val="16"/>
                <w:szCs w:val="16"/>
              </w:rPr>
            </w:pPr>
            <w:r w:rsidRPr="00D263FF">
              <w:rPr>
                <w:b/>
                <w:bCs/>
                <w:color w:val="C00000"/>
                <w:sz w:val="16"/>
                <w:szCs w:val="16"/>
              </w:rPr>
              <w:t>2</w:t>
            </w:r>
          </w:p>
        </w:tc>
        <w:tc>
          <w:tcPr>
            <w:tcW w:w="604" w:type="dxa"/>
            <w:shd w:val="clear" w:color="auto" w:fill="BCCEE4" w:themeFill="accent4" w:themeFillTint="66"/>
          </w:tcPr>
          <w:p w:rsidR="00BF0E45" w:rsidRPr="00D263FF" w:rsidRDefault="00BF0E45" w:rsidP="003A0348">
            <w:pPr>
              <w:pStyle w:val="1"/>
              <w:numPr>
                <w:ilvl w:val="0"/>
                <w:numId w:val="0"/>
              </w:numPr>
              <w:jc w:val="center"/>
              <w:outlineLvl w:val="0"/>
              <w:rPr>
                <w:b/>
                <w:bCs/>
                <w:color w:val="C00000"/>
                <w:sz w:val="16"/>
                <w:szCs w:val="16"/>
              </w:rPr>
            </w:pPr>
            <w:r w:rsidRPr="00D263FF">
              <w:rPr>
                <w:b/>
                <w:bCs/>
                <w:color w:val="C00000"/>
                <w:sz w:val="16"/>
                <w:szCs w:val="16"/>
              </w:rPr>
              <w:t>17%</w:t>
            </w:r>
          </w:p>
        </w:tc>
        <w:tc>
          <w:tcPr>
            <w:tcW w:w="1382" w:type="dxa"/>
            <w:shd w:val="clear" w:color="auto" w:fill="BCCEE4" w:themeFill="accent4" w:themeFillTint="66"/>
          </w:tcPr>
          <w:p w:rsidR="00BF0E45" w:rsidRPr="00050E25" w:rsidRDefault="00BF0E45" w:rsidP="00050E25">
            <w:pPr>
              <w:pStyle w:val="1"/>
              <w:numPr>
                <w:ilvl w:val="0"/>
                <w:numId w:val="0"/>
              </w:numPr>
              <w:jc w:val="center"/>
              <w:outlineLvl w:val="0"/>
              <w:rPr>
                <w:b/>
                <w:bCs/>
                <w:color w:val="C00000"/>
                <w:sz w:val="16"/>
                <w:szCs w:val="16"/>
              </w:rPr>
            </w:pPr>
            <w:r>
              <w:rPr>
                <w:b/>
                <w:bCs/>
                <w:color w:val="C00000"/>
                <w:sz w:val="16"/>
                <w:szCs w:val="16"/>
              </w:rPr>
              <w:t>24</w:t>
            </w:r>
          </w:p>
        </w:tc>
        <w:tc>
          <w:tcPr>
            <w:tcW w:w="604" w:type="dxa"/>
            <w:shd w:val="clear" w:color="auto" w:fill="BCCEE4" w:themeFill="accent4" w:themeFillTint="66"/>
          </w:tcPr>
          <w:p w:rsidR="00BF0E45" w:rsidRPr="00050E25" w:rsidRDefault="00BF0E45" w:rsidP="00050E25">
            <w:pPr>
              <w:pStyle w:val="1"/>
              <w:numPr>
                <w:ilvl w:val="0"/>
                <w:numId w:val="0"/>
              </w:numPr>
              <w:jc w:val="center"/>
              <w:outlineLvl w:val="0"/>
              <w:rPr>
                <w:b/>
                <w:bCs/>
                <w:color w:val="C00000"/>
                <w:sz w:val="16"/>
                <w:szCs w:val="16"/>
              </w:rPr>
            </w:pPr>
            <w:r>
              <w:rPr>
                <w:b/>
                <w:bCs/>
                <w:color w:val="C00000"/>
                <w:sz w:val="16"/>
                <w:szCs w:val="16"/>
              </w:rPr>
              <w:t>55</w:t>
            </w:r>
            <w:r w:rsidRPr="00050E25">
              <w:rPr>
                <w:b/>
                <w:bCs/>
                <w:color w:val="C00000"/>
                <w:sz w:val="16"/>
                <w:szCs w:val="16"/>
              </w:rPr>
              <w:t>%</w:t>
            </w:r>
          </w:p>
        </w:tc>
      </w:tr>
      <w:tr w:rsidR="00BF0E45" w:rsidRPr="006E50D4" w:rsidTr="00BF0E45">
        <w:trPr>
          <w:jc w:val="center"/>
        </w:trPr>
        <w:tc>
          <w:tcPr>
            <w:tcW w:w="2148" w:type="dxa"/>
            <w:vAlign w:val="bottom"/>
          </w:tcPr>
          <w:p w:rsidR="00BF0E45" w:rsidRPr="00210D5E" w:rsidRDefault="00BF0E45" w:rsidP="00485C84">
            <w:pPr>
              <w:rPr>
                <w:b/>
                <w:color w:val="000000"/>
              </w:rPr>
            </w:pPr>
            <w:r w:rsidRPr="00BF0E45">
              <w:rPr>
                <w:b/>
                <w:color w:val="000000"/>
              </w:rPr>
              <w:t xml:space="preserve">МДОУ детский сад №4  "Малышок"  с. Улёты       </w:t>
            </w:r>
          </w:p>
        </w:tc>
        <w:tc>
          <w:tcPr>
            <w:tcW w:w="1726" w:type="dxa"/>
          </w:tcPr>
          <w:p w:rsidR="00BF0E45" w:rsidRDefault="00BF0E45" w:rsidP="00050E25">
            <w:pPr>
              <w:pStyle w:val="1"/>
              <w:numPr>
                <w:ilvl w:val="0"/>
                <w:numId w:val="0"/>
              </w:numPr>
              <w:jc w:val="center"/>
              <w:outlineLvl w:val="0"/>
              <w:rPr>
                <w:sz w:val="16"/>
                <w:szCs w:val="16"/>
              </w:rPr>
            </w:pPr>
            <w:r>
              <w:rPr>
                <w:sz w:val="16"/>
                <w:szCs w:val="16"/>
              </w:rPr>
              <w:t>12</w:t>
            </w:r>
          </w:p>
        </w:tc>
        <w:tc>
          <w:tcPr>
            <w:tcW w:w="1382" w:type="dxa"/>
          </w:tcPr>
          <w:p w:rsidR="00BF0E45" w:rsidRDefault="00BF0E45"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8</w:t>
            </w:r>
          </w:p>
        </w:tc>
        <w:tc>
          <w:tcPr>
            <w:tcW w:w="604"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67%</w:t>
            </w:r>
          </w:p>
        </w:tc>
        <w:tc>
          <w:tcPr>
            <w:tcW w:w="1382"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37</w:t>
            </w:r>
          </w:p>
        </w:tc>
        <w:tc>
          <w:tcPr>
            <w:tcW w:w="604"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84%</w:t>
            </w:r>
          </w:p>
        </w:tc>
      </w:tr>
      <w:tr w:rsidR="00BF0E45" w:rsidRPr="006E50D4" w:rsidTr="00BF0E45">
        <w:trPr>
          <w:jc w:val="center"/>
        </w:trPr>
        <w:tc>
          <w:tcPr>
            <w:tcW w:w="2148" w:type="dxa"/>
            <w:vAlign w:val="bottom"/>
          </w:tcPr>
          <w:p w:rsidR="00BF0E45" w:rsidRPr="00210D5E" w:rsidRDefault="00BF0E45" w:rsidP="00485C84">
            <w:pPr>
              <w:rPr>
                <w:b/>
                <w:color w:val="000000"/>
              </w:rPr>
            </w:pPr>
            <w:r w:rsidRPr="00BF0E45">
              <w:rPr>
                <w:b/>
                <w:color w:val="000000"/>
              </w:rPr>
              <w:t>МДОУ Николаевский детский сад №1</w:t>
            </w:r>
          </w:p>
        </w:tc>
        <w:tc>
          <w:tcPr>
            <w:tcW w:w="1726" w:type="dxa"/>
          </w:tcPr>
          <w:p w:rsidR="00BF0E45" w:rsidRDefault="00BF0E45" w:rsidP="00050E25">
            <w:pPr>
              <w:pStyle w:val="1"/>
              <w:numPr>
                <w:ilvl w:val="0"/>
                <w:numId w:val="0"/>
              </w:numPr>
              <w:jc w:val="center"/>
              <w:outlineLvl w:val="0"/>
              <w:rPr>
                <w:sz w:val="16"/>
                <w:szCs w:val="16"/>
              </w:rPr>
            </w:pPr>
            <w:r>
              <w:rPr>
                <w:sz w:val="16"/>
                <w:szCs w:val="16"/>
              </w:rPr>
              <w:t>12</w:t>
            </w:r>
          </w:p>
        </w:tc>
        <w:tc>
          <w:tcPr>
            <w:tcW w:w="1382" w:type="dxa"/>
          </w:tcPr>
          <w:p w:rsidR="00BF0E45" w:rsidRDefault="00BF0E45"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7</w:t>
            </w:r>
          </w:p>
        </w:tc>
        <w:tc>
          <w:tcPr>
            <w:tcW w:w="604"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58%</w:t>
            </w:r>
          </w:p>
        </w:tc>
        <w:tc>
          <w:tcPr>
            <w:tcW w:w="1382"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38</w:t>
            </w:r>
          </w:p>
        </w:tc>
        <w:tc>
          <w:tcPr>
            <w:tcW w:w="604" w:type="dxa"/>
            <w:shd w:val="clear" w:color="auto" w:fill="BCCEE4" w:themeFill="accent4" w:themeFillTint="66"/>
          </w:tcPr>
          <w:p w:rsidR="00BF0E45" w:rsidRPr="00BF0E45" w:rsidRDefault="00BF0E45" w:rsidP="00050E25">
            <w:pPr>
              <w:pStyle w:val="1"/>
              <w:numPr>
                <w:ilvl w:val="0"/>
                <w:numId w:val="0"/>
              </w:numPr>
              <w:jc w:val="center"/>
              <w:outlineLvl w:val="0"/>
              <w:rPr>
                <w:b/>
                <w:bCs/>
                <w:color w:val="auto"/>
                <w:sz w:val="16"/>
                <w:szCs w:val="16"/>
              </w:rPr>
            </w:pPr>
            <w:r w:rsidRPr="00BF0E45">
              <w:rPr>
                <w:b/>
                <w:bCs/>
                <w:color w:val="auto"/>
                <w:sz w:val="16"/>
                <w:szCs w:val="16"/>
              </w:rPr>
              <w:t>86%</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3501BA" w:rsidRDefault="008357A0" w:rsidP="008357A0">
      <w:pPr>
        <w:pStyle w:val="af9"/>
        <w:numPr>
          <w:ilvl w:val="0"/>
          <w:numId w:val="23"/>
        </w:numPr>
        <w:spacing w:line="240" w:lineRule="auto"/>
        <w:jc w:val="both"/>
        <w:rPr>
          <w:rFonts w:ascii="Times New Roman" w:hAnsi="Times New Roman" w:cs="Times New Roman"/>
        </w:rPr>
      </w:pPr>
      <w:r w:rsidRPr="00FD13C8">
        <w:rPr>
          <w:rFonts w:ascii="Times New Roman" w:hAnsi="Times New Roman" w:cs="Times New Roman"/>
        </w:rPr>
        <w:t>на сайт</w:t>
      </w:r>
      <w:r w:rsidR="00D263FF">
        <w:rPr>
          <w:rFonts w:ascii="Times New Roman" w:hAnsi="Times New Roman" w:cs="Times New Roman"/>
        </w:rPr>
        <w:t>е</w:t>
      </w:r>
      <w:r w:rsidRPr="00FD13C8">
        <w:rPr>
          <w:rFonts w:ascii="Times New Roman" w:hAnsi="Times New Roman" w:cs="Times New Roman"/>
        </w:rPr>
        <w:t xml:space="preserve"> и стенд</w:t>
      </w:r>
      <w:r w:rsidR="00D263FF">
        <w:rPr>
          <w:rFonts w:ascii="Times New Roman" w:hAnsi="Times New Roman" w:cs="Times New Roman"/>
        </w:rPr>
        <w:t>е</w:t>
      </w:r>
      <w:r w:rsidRPr="00FD13C8">
        <w:rPr>
          <w:rFonts w:ascii="Times New Roman" w:hAnsi="Times New Roman" w:cs="Times New Roman"/>
        </w:rPr>
        <w:t xml:space="preserve"> </w:t>
      </w:r>
      <w:r w:rsidR="00D263FF" w:rsidRPr="00D263FF">
        <w:rPr>
          <w:rFonts w:ascii="Times New Roman" w:hAnsi="Times New Roman" w:cs="Times New Roman"/>
          <w:b/>
          <w:sz w:val="22"/>
          <w:szCs w:val="22"/>
        </w:rPr>
        <w:t>МДОУ детский сад "Сказка" п. Дровяная</w:t>
      </w:r>
      <w:r w:rsidR="00D263FF">
        <w:rPr>
          <w:rFonts w:ascii="Times New Roman" w:hAnsi="Times New Roman" w:cs="Times New Roman"/>
        </w:rPr>
        <w:t xml:space="preserve"> </w:t>
      </w:r>
      <w:r w:rsidRPr="003501BA">
        <w:rPr>
          <w:rFonts w:ascii="Times New Roman" w:hAnsi="Times New Roman" w:cs="Times New Roman"/>
        </w:rPr>
        <w:t>содержится</w:t>
      </w:r>
      <w:r w:rsidR="00092C99" w:rsidRPr="003501BA">
        <w:rPr>
          <w:rFonts w:ascii="Times New Roman" w:hAnsi="Times New Roman" w:cs="Times New Roman"/>
        </w:rPr>
        <w:t xml:space="preserve"> </w:t>
      </w:r>
      <w:r w:rsidRPr="003501BA">
        <w:rPr>
          <w:rFonts w:ascii="Times New Roman" w:hAnsi="Times New Roman" w:cs="Times New Roman"/>
        </w:rPr>
        <w:t>м</w:t>
      </w:r>
      <w:r w:rsidR="004C35D8" w:rsidRPr="003501BA">
        <w:rPr>
          <w:rFonts w:ascii="Times New Roman" w:hAnsi="Times New Roman" w:cs="Times New Roman"/>
        </w:rPr>
        <w:t>енее половины объема информации</w:t>
      </w:r>
      <w:r w:rsidR="00D263FF">
        <w:rPr>
          <w:rFonts w:ascii="Times New Roman" w:hAnsi="Times New Roman" w:cs="Times New Roman"/>
        </w:rPr>
        <w:t xml:space="preserve"> и 55%</w:t>
      </w:r>
      <w:r w:rsidR="004C35D8" w:rsidRPr="003501BA">
        <w:rPr>
          <w:rFonts w:ascii="Times New Roman" w:hAnsi="Times New Roman" w:cs="Times New Roman"/>
        </w:rPr>
        <w:t>, который установлен нормативными правовыми актами в сфере образования для размещения на общедоступных ресурсах</w:t>
      </w:r>
      <w:r w:rsidRPr="003501BA">
        <w:rPr>
          <w:rFonts w:ascii="Times New Roman" w:hAnsi="Times New Roman" w:cs="Times New Roman"/>
        </w:rPr>
        <w:t>;</w:t>
      </w:r>
    </w:p>
    <w:p w:rsidR="008357A0" w:rsidRPr="003501BA" w:rsidRDefault="008357A0" w:rsidP="00A75FAF">
      <w:pPr>
        <w:pStyle w:val="af9"/>
        <w:numPr>
          <w:ilvl w:val="0"/>
          <w:numId w:val="23"/>
        </w:numPr>
        <w:jc w:val="both"/>
        <w:rPr>
          <w:rFonts w:ascii="Times New Roman" w:hAnsi="Times New Roman" w:cs="Times New Roman"/>
        </w:rPr>
      </w:pPr>
      <w:r w:rsidRPr="003501BA">
        <w:rPr>
          <w:rFonts w:ascii="Times New Roman" w:hAnsi="Times New Roman" w:cs="Times New Roman"/>
        </w:rPr>
        <w:t>с</w:t>
      </w:r>
      <w:r w:rsidR="00D263FF">
        <w:rPr>
          <w:rFonts w:ascii="Times New Roman" w:hAnsi="Times New Roman" w:cs="Times New Roman"/>
        </w:rPr>
        <w:t>тенд</w:t>
      </w:r>
      <w:r w:rsidR="00425321" w:rsidRPr="003501BA">
        <w:rPr>
          <w:rFonts w:ascii="Times New Roman" w:hAnsi="Times New Roman" w:cs="Times New Roman"/>
        </w:rPr>
        <w:t xml:space="preserve"> </w:t>
      </w:r>
      <w:r w:rsidR="00D263FF">
        <w:rPr>
          <w:rFonts w:ascii="Times New Roman" w:hAnsi="Times New Roman" w:cs="Times New Roman"/>
        </w:rPr>
        <w:t>1</w:t>
      </w:r>
      <w:r w:rsidR="00425321" w:rsidRPr="003501BA">
        <w:rPr>
          <w:rFonts w:ascii="Times New Roman" w:hAnsi="Times New Roman" w:cs="Times New Roman"/>
        </w:rPr>
        <w:t xml:space="preserve"> организаци</w:t>
      </w:r>
      <w:r w:rsidR="00D263FF">
        <w:rPr>
          <w:rFonts w:ascii="Times New Roman" w:hAnsi="Times New Roman" w:cs="Times New Roman"/>
        </w:rPr>
        <w:t>и</w:t>
      </w:r>
      <w:r w:rsidR="00092C99" w:rsidRPr="003501BA">
        <w:rPr>
          <w:rFonts w:ascii="Times New Roman" w:hAnsi="Times New Roman" w:cs="Times New Roman"/>
        </w:rPr>
        <w:t xml:space="preserve"> </w:t>
      </w:r>
      <w:r w:rsidR="00362BFA" w:rsidRPr="003501BA">
        <w:rPr>
          <w:rFonts w:ascii="Times New Roman" w:hAnsi="Times New Roman" w:cs="Times New Roman"/>
          <w:b/>
          <w:bCs/>
        </w:rPr>
        <w:t>(</w:t>
      </w:r>
      <w:r w:rsidR="00D263FF" w:rsidRPr="00D263FF">
        <w:rPr>
          <w:rFonts w:ascii="Times New Roman" w:hAnsi="Times New Roman" w:cs="Times New Roman"/>
          <w:b/>
          <w:sz w:val="22"/>
          <w:szCs w:val="22"/>
        </w:rPr>
        <w:t>МДОУ детский сад "Сказка" п. Дровяная</w:t>
      </w:r>
      <w:r w:rsidR="00362BFA" w:rsidRPr="003501BA">
        <w:rPr>
          <w:rFonts w:ascii="Times New Roman" w:hAnsi="Times New Roman" w:cs="Times New Roman"/>
          <w:b/>
          <w:bCs/>
        </w:rPr>
        <w:t>)</w:t>
      </w:r>
      <w:r w:rsidR="00092C99" w:rsidRPr="003501BA">
        <w:rPr>
          <w:rFonts w:ascii="Times New Roman" w:hAnsi="Times New Roman" w:cs="Times New Roman"/>
          <w:b/>
          <w:bCs/>
        </w:rPr>
        <w:t xml:space="preserve"> </w:t>
      </w:r>
      <w:r w:rsidR="00362BFA" w:rsidRPr="003501BA">
        <w:rPr>
          <w:rFonts w:ascii="Times New Roman" w:hAnsi="Times New Roman" w:cs="Times New Roman"/>
        </w:rPr>
        <w:t xml:space="preserve">из </w:t>
      </w:r>
      <w:r w:rsidR="00D263FF">
        <w:rPr>
          <w:rFonts w:ascii="Times New Roman" w:hAnsi="Times New Roman" w:cs="Times New Roman"/>
        </w:rPr>
        <w:t>3</w:t>
      </w:r>
      <w:r w:rsidR="00092C99" w:rsidRPr="003501BA">
        <w:rPr>
          <w:rFonts w:ascii="Times New Roman" w:hAnsi="Times New Roman" w:cs="Times New Roman"/>
        </w:rPr>
        <w:t xml:space="preserve"> </w:t>
      </w:r>
      <w:r w:rsidR="00425321" w:rsidRPr="003501BA">
        <w:rPr>
          <w:rFonts w:ascii="Times New Roman" w:hAnsi="Times New Roman" w:cs="Times New Roman"/>
        </w:rPr>
        <w:t>содерж</w:t>
      </w:r>
      <w:r w:rsidR="00D263FF">
        <w:rPr>
          <w:rFonts w:ascii="Times New Roman" w:hAnsi="Times New Roman" w:cs="Times New Roman"/>
        </w:rPr>
        <w:t>и</w:t>
      </w:r>
      <w:r w:rsidR="00425321" w:rsidRPr="003501BA">
        <w:rPr>
          <w:rFonts w:ascii="Times New Roman" w:hAnsi="Times New Roman" w:cs="Times New Roman"/>
        </w:rPr>
        <w:t>т менее 50% объема информации, установленного нормативными правовыми актами в сфере образования для размещения на общедоступных ресурсах</w:t>
      </w:r>
      <w:r w:rsidRPr="003501BA">
        <w:rPr>
          <w:rFonts w:ascii="Times New Roman" w:hAnsi="Times New Roman" w:cs="Times New Roman"/>
        </w:rPr>
        <w:t>;</w:t>
      </w:r>
    </w:p>
    <w:p w:rsidR="008357A0" w:rsidRPr="00522AFA" w:rsidRDefault="00522AFA" w:rsidP="00522AFA">
      <w:pPr>
        <w:pStyle w:val="af9"/>
        <w:numPr>
          <w:ilvl w:val="0"/>
          <w:numId w:val="23"/>
        </w:numPr>
        <w:jc w:val="both"/>
        <w:rPr>
          <w:rFonts w:ascii="Times New Roman" w:hAnsi="Times New Roman" w:cs="Times New Roman"/>
        </w:rPr>
      </w:pPr>
      <w:r w:rsidRPr="003501BA">
        <w:rPr>
          <w:rFonts w:ascii="Times New Roman" w:hAnsi="Times New Roman" w:cs="Times New Roman"/>
        </w:rPr>
        <w:t xml:space="preserve">сайт </w:t>
      </w:r>
      <w:r w:rsidR="00D263FF" w:rsidRPr="00D263FF">
        <w:rPr>
          <w:rFonts w:ascii="Times New Roman" w:hAnsi="Times New Roman" w:cs="Times New Roman"/>
          <w:b/>
          <w:sz w:val="22"/>
          <w:szCs w:val="22"/>
        </w:rPr>
        <w:t>МДОУ детский сад "Сказка" п. Дровяная</w:t>
      </w:r>
      <w:r w:rsidR="00D263FF">
        <w:rPr>
          <w:rFonts w:ascii="Times New Roman" w:hAnsi="Times New Roman" w:cs="Times New Roman"/>
        </w:rPr>
        <w:t xml:space="preserve"> </w:t>
      </w:r>
      <w:r w:rsidRPr="00FD13C8">
        <w:rPr>
          <w:rFonts w:ascii="Times New Roman" w:hAnsi="Times New Roman" w:cs="Times New Roman"/>
        </w:rPr>
        <w:t>содерж</w:t>
      </w:r>
      <w:r w:rsidR="00D263FF">
        <w:rPr>
          <w:rFonts w:ascii="Times New Roman" w:hAnsi="Times New Roman" w:cs="Times New Roman"/>
        </w:rPr>
        <w:t>и</w:t>
      </w:r>
      <w:r w:rsidRPr="00FD13C8">
        <w:rPr>
          <w:rFonts w:ascii="Times New Roman" w:hAnsi="Times New Roman" w:cs="Times New Roman"/>
        </w:rPr>
        <w:t xml:space="preserve">т </w:t>
      </w:r>
      <w:r w:rsidR="00D263FF">
        <w:rPr>
          <w:rFonts w:ascii="Times New Roman" w:hAnsi="Times New Roman" w:cs="Times New Roman"/>
        </w:rPr>
        <w:t>55</w:t>
      </w:r>
      <w:r w:rsidRPr="00FD13C8">
        <w:rPr>
          <w:rFonts w:ascii="Times New Roman" w:hAnsi="Times New Roman" w:cs="Times New Roman"/>
        </w:rPr>
        <w:t>% объема информации, установленного нормативными</w:t>
      </w:r>
      <w:r w:rsidRPr="00A75FAF">
        <w:rPr>
          <w:rFonts w:ascii="Times New Roman" w:hAnsi="Times New Roman" w:cs="Times New Roman"/>
        </w:rPr>
        <w:t xml:space="preserve"> правовыми актами в сфере образования для размещения на общедоступных ресурсах</w:t>
      </w:r>
      <w:r w:rsidR="008357A0" w:rsidRPr="00522AFA">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 xml:space="preserve">объема информации, установленного нормативными правовыми актами, и </w:t>
      </w:r>
      <w:r w:rsidR="000F0D18" w:rsidRPr="000F0D18">
        <w:rPr>
          <w:color w:val="000000" w:themeColor="text1"/>
          <w:sz w:val="24"/>
          <w:szCs w:val="24"/>
        </w:rPr>
        <w:lastRenderedPageBreak/>
        <w:t>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BF0E45">
        <w:rPr>
          <w:b/>
          <w:bCs/>
        </w:rPr>
        <w:t>Улётовский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BF0E45" w:rsidRPr="004D0247" w:rsidTr="004D0247">
        <w:trPr>
          <w:trHeight w:val="300"/>
        </w:trPr>
        <w:tc>
          <w:tcPr>
            <w:tcW w:w="7465" w:type="dxa"/>
            <w:shd w:val="clear" w:color="auto" w:fill="auto"/>
            <w:noWrap/>
            <w:vAlign w:val="bottom"/>
            <w:hideMark/>
          </w:tcPr>
          <w:p w:rsidR="00BF0E45" w:rsidRDefault="00BF0E45">
            <w:pPr>
              <w:spacing w:line="288" w:lineRule="auto"/>
              <w:rPr>
                <w:b/>
                <w:color w:val="000000"/>
              </w:rPr>
            </w:pPr>
            <w:r>
              <w:rPr>
                <w:b/>
                <w:color w:val="000000"/>
                <w:sz w:val="22"/>
                <w:szCs w:val="22"/>
              </w:rPr>
              <w:t>МДОУ детский сад "Сказка" п. Дровяная</w:t>
            </w:r>
          </w:p>
        </w:tc>
        <w:tc>
          <w:tcPr>
            <w:tcW w:w="84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36</w:t>
            </w:r>
          </w:p>
        </w:tc>
      </w:tr>
      <w:tr w:rsidR="00BF0E45" w:rsidRPr="004D0247" w:rsidTr="004D0247">
        <w:trPr>
          <w:trHeight w:val="300"/>
        </w:trPr>
        <w:tc>
          <w:tcPr>
            <w:tcW w:w="7465" w:type="dxa"/>
            <w:shd w:val="clear" w:color="auto" w:fill="auto"/>
            <w:noWrap/>
            <w:vAlign w:val="bottom"/>
            <w:hideMark/>
          </w:tcPr>
          <w:p w:rsidR="00BF0E45" w:rsidRDefault="00BF0E45">
            <w:pPr>
              <w:spacing w:line="288" w:lineRule="auto"/>
              <w:rPr>
                <w:b/>
                <w:color w:val="000000"/>
              </w:rPr>
            </w:pPr>
            <w:r>
              <w:rPr>
                <w:b/>
                <w:color w:val="000000"/>
                <w:sz w:val="22"/>
                <w:szCs w:val="22"/>
              </w:rPr>
              <w:t xml:space="preserve">МДОУ детский сад №4  "Малышок"  с. Улёты       </w:t>
            </w:r>
          </w:p>
        </w:tc>
        <w:tc>
          <w:tcPr>
            <w:tcW w:w="84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75</w:t>
            </w:r>
          </w:p>
        </w:tc>
      </w:tr>
      <w:tr w:rsidR="00BF0E45" w:rsidRPr="004D0247" w:rsidTr="004D0247">
        <w:trPr>
          <w:trHeight w:val="300"/>
        </w:trPr>
        <w:tc>
          <w:tcPr>
            <w:tcW w:w="7465" w:type="dxa"/>
            <w:shd w:val="clear" w:color="auto" w:fill="auto"/>
            <w:noWrap/>
            <w:vAlign w:val="bottom"/>
            <w:hideMark/>
          </w:tcPr>
          <w:p w:rsidR="00BF0E45" w:rsidRDefault="00BF0E45">
            <w:pPr>
              <w:spacing w:line="288" w:lineRule="auto"/>
              <w:rPr>
                <w:b/>
                <w:color w:val="000000"/>
              </w:rPr>
            </w:pPr>
            <w:r>
              <w:rPr>
                <w:b/>
                <w:color w:val="000000"/>
                <w:sz w:val="22"/>
                <w:szCs w:val="22"/>
              </w:rPr>
              <w:t>МДОУ Николаевский детский сад №1</w:t>
            </w:r>
          </w:p>
        </w:tc>
        <w:tc>
          <w:tcPr>
            <w:tcW w:w="84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72</w:t>
            </w:r>
          </w:p>
        </w:tc>
      </w:tr>
    </w:tbl>
    <w:p w:rsidR="00FD13C8" w:rsidRDefault="00FD13C8" w:rsidP="00AA3D18">
      <w:pPr>
        <w:jc w:val="both"/>
      </w:pPr>
    </w:p>
    <w:p w:rsidR="00B124F1" w:rsidRPr="003501BA" w:rsidRDefault="00FD13C8" w:rsidP="00AA3D18">
      <w:pPr>
        <w:jc w:val="both"/>
      </w:pPr>
      <w:r>
        <w:t xml:space="preserve">Организация-оператор усматривает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 </w:t>
      </w:r>
      <w:r w:rsidR="00D263FF">
        <w:rPr>
          <w:b/>
          <w:color w:val="000000"/>
          <w:sz w:val="22"/>
          <w:szCs w:val="22"/>
        </w:rPr>
        <w:t>МДОУ детский сад №4  "Малышок"  с. Улёты, МДОУ Николаевский детский сад №1</w:t>
      </w:r>
      <w:r w:rsidR="00092C99" w:rsidRPr="003501BA">
        <w:rPr>
          <w:b/>
          <w:color w:val="000000"/>
        </w:rPr>
        <w:t>.</w:t>
      </w:r>
    </w:p>
    <w:p w:rsidR="00FD13C8" w:rsidRPr="003501BA" w:rsidRDefault="00FD13C8" w:rsidP="00AA3D18">
      <w:pPr>
        <w:jc w:val="both"/>
      </w:pPr>
    </w:p>
    <w:p w:rsidR="00AA3D18" w:rsidRPr="003501BA" w:rsidRDefault="001C13BC" w:rsidP="00AA3D18">
      <w:pPr>
        <w:jc w:val="both"/>
      </w:pPr>
      <w:r>
        <w:t xml:space="preserve">Организация-оператор усматривает </w:t>
      </w:r>
      <w:r w:rsidR="0021094E">
        <w:t xml:space="preserve">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 </w:t>
      </w:r>
      <w:r w:rsidR="00D263FF">
        <w:rPr>
          <w:b/>
          <w:color w:val="000000"/>
          <w:sz w:val="22"/>
          <w:szCs w:val="22"/>
        </w:rPr>
        <w:t>МДОУ детский сад "Сказка" п. Дровяная</w:t>
      </w:r>
      <w:r w:rsidR="00EA6AC6" w:rsidRPr="003501BA">
        <w:rPr>
          <w:b/>
          <w:bCs/>
        </w:rPr>
        <w:t>.</w:t>
      </w:r>
    </w:p>
    <w:p w:rsidR="00AA3D18" w:rsidRPr="00940735" w:rsidRDefault="00AA3D18" w:rsidP="00AA3D18">
      <w:pPr>
        <w:jc w:val="both"/>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2 </w:t>
      </w:r>
      <w:r w:rsidR="009871E7">
        <w:t>организациях</w:t>
      </w:r>
      <w:r w:rsidR="003E3DAA">
        <w:t xml:space="preserve"> </w:t>
      </w:r>
      <w:r w:rsidR="003E3DAA" w:rsidRPr="003501BA">
        <w:t>(</w:t>
      </w:r>
      <w:r w:rsidR="00D263FF">
        <w:rPr>
          <w:b/>
          <w:color w:val="000000"/>
          <w:sz w:val="22"/>
          <w:szCs w:val="22"/>
        </w:rPr>
        <w:t>МДОУ детский сад №4  "Малышок"  с. Улёты, МДОУ детский сад "Сказка" п. Дровяная</w:t>
      </w:r>
      <w:r w:rsidR="003E3DAA" w:rsidRPr="003501BA">
        <w:t>)</w:t>
      </w:r>
      <w:r w:rsidR="003E3DAA">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D263FF">
        <w:rPr>
          <w:b/>
          <w:color w:val="000000"/>
          <w:sz w:val="22"/>
          <w:szCs w:val="22"/>
        </w:rPr>
        <w:t>МДОУ детский сад "Сказка" п. Дровяная</w:t>
      </w:r>
      <w:r w:rsidR="00D263FF" w:rsidRPr="003501BA">
        <w:t xml:space="preserve"> </w:t>
      </w:r>
      <w:r w:rsidR="003501BA" w:rsidRPr="003501BA">
        <w:t>взаимодействует с получателями услуг только</w:t>
      </w:r>
      <w:r w:rsidR="003501BA">
        <w:rPr>
          <w:b/>
        </w:rPr>
        <w:t xml:space="preserve"> </w:t>
      </w:r>
      <w:r w:rsidR="003501BA">
        <w:t xml:space="preserve">с помощью </w:t>
      </w:r>
      <w:r w:rsidR="00D263FF">
        <w:t xml:space="preserve">телефона </w:t>
      </w:r>
      <w:r w:rsidR="003501BA" w:rsidRPr="00BF3867">
        <w:t xml:space="preserve"> </w:t>
      </w:r>
      <w:r w:rsidR="00D263FF">
        <w:t xml:space="preserve">и </w:t>
      </w:r>
      <w:r w:rsidR="003501BA" w:rsidRPr="003501BA">
        <w:rPr>
          <w:color w:val="000000"/>
        </w:rPr>
        <w:t>по электронной почте.</w:t>
      </w:r>
      <w:r w:rsidR="003E3DAA">
        <w:t xml:space="preserve"> </w:t>
      </w:r>
    </w:p>
    <w:p w:rsidR="00AA3D18" w:rsidRDefault="00AA3D18" w:rsidP="00AA3D18">
      <w:pPr>
        <w:jc w:val="both"/>
      </w:pPr>
      <w:r>
        <w:rPr>
          <w:bCs/>
        </w:rPr>
        <w:lastRenderedPageBreak/>
        <w:t xml:space="preserve">В </w:t>
      </w:r>
      <w:r w:rsidR="00D263FF">
        <w:rPr>
          <w:b/>
          <w:bCs/>
        </w:rPr>
        <w:t>2</w:t>
      </w:r>
      <w:r w:rsidR="003501BA">
        <w:rPr>
          <w:b/>
        </w:rPr>
        <w:t xml:space="preserve"> </w:t>
      </w:r>
      <w:r w:rsidR="003501BA">
        <w:t xml:space="preserve">организациях </w:t>
      </w:r>
      <w:r w:rsidR="00D263FF">
        <w:t xml:space="preserve">(кроме, </w:t>
      </w:r>
      <w:r w:rsidR="00D263FF">
        <w:rPr>
          <w:b/>
          <w:color w:val="000000"/>
          <w:sz w:val="22"/>
          <w:szCs w:val="22"/>
        </w:rPr>
        <w:t>МДОУ Николаевский детский сад №1</w:t>
      </w:r>
      <w:r w:rsidR="00D263FF" w:rsidRPr="00940735">
        <w:t xml:space="preserve"> </w:t>
      </w:r>
      <w:r w:rsidR="00D263FF">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BF0E45" w:rsidRPr="00256292" w:rsidTr="00485709">
        <w:trPr>
          <w:trHeight w:val="300"/>
        </w:trPr>
        <w:tc>
          <w:tcPr>
            <w:tcW w:w="7388" w:type="dxa"/>
            <w:shd w:val="clear" w:color="auto" w:fill="auto"/>
            <w:noWrap/>
            <w:vAlign w:val="bottom"/>
            <w:hideMark/>
          </w:tcPr>
          <w:p w:rsidR="00BF0E45" w:rsidRDefault="00BF0E45">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60</w:t>
            </w:r>
          </w:p>
        </w:tc>
      </w:tr>
      <w:tr w:rsidR="00BF0E45" w:rsidRPr="00256292" w:rsidTr="00485709">
        <w:trPr>
          <w:trHeight w:val="300"/>
        </w:trPr>
        <w:tc>
          <w:tcPr>
            <w:tcW w:w="7388" w:type="dxa"/>
            <w:shd w:val="clear" w:color="auto" w:fill="auto"/>
            <w:noWrap/>
            <w:vAlign w:val="bottom"/>
            <w:hideMark/>
          </w:tcPr>
          <w:p w:rsidR="00BF0E45" w:rsidRDefault="00BF0E45">
            <w:pPr>
              <w:spacing w:line="288" w:lineRule="auto"/>
              <w:rPr>
                <w:b/>
                <w:color w:val="000000"/>
              </w:rPr>
            </w:pPr>
            <w:r>
              <w:rPr>
                <w:b/>
                <w:color w:val="000000"/>
                <w:sz w:val="22"/>
                <w:szCs w:val="22"/>
              </w:rPr>
              <w:t xml:space="preserve">МДОУ детский сад №4  "Малышок"  с. Улёты       </w:t>
            </w:r>
          </w:p>
        </w:tc>
        <w:tc>
          <w:tcPr>
            <w:tcW w:w="919"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90</w:t>
            </w:r>
          </w:p>
        </w:tc>
      </w:tr>
      <w:tr w:rsidR="00BF0E45" w:rsidRPr="00256292" w:rsidTr="00485709">
        <w:trPr>
          <w:trHeight w:val="300"/>
        </w:trPr>
        <w:tc>
          <w:tcPr>
            <w:tcW w:w="7388" w:type="dxa"/>
            <w:shd w:val="clear" w:color="auto" w:fill="auto"/>
            <w:noWrap/>
            <w:vAlign w:val="bottom"/>
            <w:hideMark/>
          </w:tcPr>
          <w:p w:rsidR="00BF0E45" w:rsidRDefault="00BF0E45">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100</w:t>
            </w:r>
          </w:p>
        </w:tc>
      </w:tr>
    </w:tbl>
    <w:p w:rsidR="00485709" w:rsidRDefault="00485709" w:rsidP="00AA3D18">
      <w:pPr>
        <w:jc w:val="both"/>
      </w:pPr>
    </w:p>
    <w:p w:rsidR="00256292" w:rsidRPr="00A75FAF" w:rsidRDefault="00256292" w:rsidP="00522AFA">
      <w:pPr>
        <w:jc w:val="both"/>
      </w:pPr>
      <w:r>
        <w:t xml:space="preserve">В целом </w:t>
      </w:r>
      <w:r w:rsidR="00D263FF">
        <w:rPr>
          <w:b/>
          <w:color w:val="000000"/>
          <w:sz w:val="22"/>
          <w:szCs w:val="22"/>
        </w:rPr>
        <w:t>МДОУ детский сад "Сказка" п. Дровяная</w:t>
      </w:r>
      <w:r w:rsidR="00D263FF">
        <w:rPr>
          <w:color w:val="000000"/>
        </w:rPr>
        <w:t xml:space="preserve">, </w:t>
      </w:r>
      <w:r w:rsidR="00485C84">
        <w:rPr>
          <w:b/>
          <w:color w:val="000000"/>
          <w:sz w:val="22"/>
          <w:szCs w:val="22"/>
        </w:rPr>
        <w:t xml:space="preserve">МДОУ детский сад №4 </w:t>
      </w:r>
      <w:r w:rsidR="00D263FF">
        <w:rPr>
          <w:b/>
          <w:color w:val="000000"/>
          <w:sz w:val="22"/>
          <w:szCs w:val="22"/>
        </w:rPr>
        <w:t>"Малышок" с. Улёты, МДОУ Николаевский детский сад №1</w:t>
      </w:r>
      <w:r w:rsidR="00D263FF" w:rsidRPr="00B069E1">
        <w:rPr>
          <w:color w:val="000000"/>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Default="0024692D" w:rsidP="00AA3D18">
      <w:pPr>
        <w:jc w:val="both"/>
        <w:rPr>
          <w:color w:val="000000"/>
        </w:rPr>
      </w:pPr>
    </w:p>
    <w:p w:rsidR="0024692D" w:rsidRPr="00F2521A" w:rsidRDefault="0097757D" w:rsidP="00AA3D18">
      <w:pPr>
        <w:jc w:val="both"/>
        <w:rPr>
          <w:color w:val="000000"/>
        </w:rPr>
      </w:pPr>
      <w:r w:rsidRPr="0097757D">
        <w:rPr>
          <w:color w:val="000000"/>
        </w:rPr>
        <w:t>Организация-оператор отмечает недостаточность способов</w:t>
      </w:r>
      <w:r w:rsidR="003501BA">
        <w:rPr>
          <w:color w:val="000000"/>
        </w:rPr>
        <w:t xml:space="preserve"> </w:t>
      </w:r>
      <w:r w:rsidRPr="00940735">
        <w:t>дистанционн</w:t>
      </w:r>
      <w:r>
        <w:t xml:space="preserve">ой </w:t>
      </w:r>
      <w:r w:rsidRPr="00940735">
        <w:t>обратной связи и взаимодействия</w:t>
      </w:r>
      <w:r w:rsidR="00F5626F">
        <w:rPr>
          <w:color w:val="000000"/>
        </w:rPr>
        <w:t xml:space="preserve"> в </w:t>
      </w:r>
      <w:r w:rsidR="000B5DD7">
        <w:rPr>
          <w:b/>
          <w:color w:val="000000"/>
          <w:sz w:val="22"/>
          <w:szCs w:val="22"/>
        </w:rPr>
        <w:t>МДОУ детский сад "Сказка" п. Дровяная</w:t>
      </w:r>
      <w:r w:rsidR="00A90F8C">
        <w:rPr>
          <w:b/>
          <w:color w:val="000000"/>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A3D18" w:rsidRDefault="00AA3D18"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BF0E45" w:rsidRPr="00636847" w:rsidTr="00406B91">
        <w:trPr>
          <w:trHeight w:val="300"/>
          <w:jc w:val="center"/>
        </w:trPr>
        <w:tc>
          <w:tcPr>
            <w:tcW w:w="5456" w:type="dxa"/>
            <w:shd w:val="clear" w:color="auto" w:fill="auto"/>
            <w:noWrap/>
            <w:vAlign w:val="bottom"/>
            <w:hideMark/>
          </w:tcPr>
          <w:p w:rsidR="00BF0E45" w:rsidRDefault="00BF0E45">
            <w:pPr>
              <w:spacing w:line="288" w:lineRule="auto"/>
              <w:rPr>
                <w:b/>
                <w:color w:val="000000"/>
              </w:rPr>
            </w:pPr>
            <w:bookmarkStart w:id="1" w:name="OLE_LINK2"/>
            <w:r>
              <w:rPr>
                <w:b/>
                <w:color w:val="000000"/>
                <w:sz w:val="22"/>
                <w:szCs w:val="22"/>
              </w:rPr>
              <w:t>МДОУ детский сад "Сказка" п. Дровяная</w:t>
            </w:r>
          </w:p>
        </w:tc>
        <w:tc>
          <w:tcPr>
            <w:tcW w:w="248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57</w:t>
            </w:r>
          </w:p>
        </w:tc>
      </w:tr>
      <w:tr w:rsidR="00BF0E45" w:rsidRPr="00636847" w:rsidTr="00406B91">
        <w:trPr>
          <w:trHeight w:val="300"/>
          <w:jc w:val="center"/>
        </w:trPr>
        <w:tc>
          <w:tcPr>
            <w:tcW w:w="5456" w:type="dxa"/>
            <w:shd w:val="clear" w:color="auto" w:fill="auto"/>
            <w:noWrap/>
            <w:vAlign w:val="bottom"/>
            <w:hideMark/>
          </w:tcPr>
          <w:p w:rsidR="00BF0E45" w:rsidRDefault="00BF0E45">
            <w:pPr>
              <w:spacing w:line="288" w:lineRule="auto"/>
              <w:rPr>
                <w:b/>
                <w:color w:val="000000"/>
              </w:rPr>
            </w:pPr>
            <w:r>
              <w:rPr>
                <w:b/>
                <w:color w:val="000000"/>
                <w:sz w:val="22"/>
                <w:szCs w:val="22"/>
              </w:rPr>
              <w:t xml:space="preserve">МДОУ детский сад №4  "Малышок"  с. Улёты       </w:t>
            </w:r>
          </w:p>
        </w:tc>
        <w:tc>
          <w:tcPr>
            <w:tcW w:w="248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140</w:t>
            </w:r>
          </w:p>
        </w:tc>
      </w:tr>
      <w:tr w:rsidR="00BF0E45" w:rsidRPr="00636847" w:rsidTr="00406B91">
        <w:trPr>
          <w:trHeight w:val="300"/>
          <w:jc w:val="center"/>
        </w:trPr>
        <w:tc>
          <w:tcPr>
            <w:tcW w:w="5456" w:type="dxa"/>
            <w:shd w:val="clear" w:color="auto" w:fill="auto"/>
            <w:noWrap/>
            <w:vAlign w:val="bottom"/>
            <w:hideMark/>
          </w:tcPr>
          <w:p w:rsidR="00BF0E45" w:rsidRDefault="00BF0E45">
            <w:pPr>
              <w:spacing w:line="288" w:lineRule="auto"/>
              <w:rPr>
                <w:b/>
                <w:color w:val="000000"/>
              </w:rPr>
            </w:pPr>
            <w:r>
              <w:rPr>
                <w:b/>
                <w:color w:val="000000"/>
                <w:sz w:val="22"/>
                <w:szCs w:val="22"/>
              </w:rPr>
              <w:t>МДОУ Николаевский детский сад №1</w:t>
            </w:r>
          </w:p>
        </w:tc>
        <w:tc>
          <w:tcPr>
            <w:tcW w:w="2482" w:type="dxa"/>
            <w:shd w:val="clear" w:color="auto" w:fill="auto"/>
            <w:noWrap/>
            <w:vAlign w:val="bottom"/>
            <w:hideMark/>
          </w:tcPr>
          <w:p w:rsidR="00BF0E45" w:rsidRPr="00BF0E45" w:rsidRDefault="00BF0E45" w:rsidP="00BF0E45">
            <w:pPr>
              <w:jc w:val="center"/>
              <w:rPr>
                <w:color w:val="000000"/>
              </w:rPr>
            </w:pPr>
            <w:r w:rsidRPr="00BF0E45">
              <w:rPr>
                <w:color w:val="000000"/>
                <w:sz w:val="22"/>
                <w:szCs w:val="22"/>
              </w:rPr>
              <w:t>46</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w:t>
      </w:r>
      <w:r w:rsidRPr="00504E37">
        <w:lastRenderedPageBreak/>
        <w:t xml:space="preserve">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3065DA" w:rsidRPr="00A500B4" w:rsidTr="0005467D">
        <w:trPr>
          <w:trHeight w:val="300"/>
        </w:trPr>
        <w:tc>
          <w:tcPr>
            <w:tcW w:w="1865" w:type="dxa"/>
            <w:shd w:val="clear" w:color="auto" w:fill="auto"/>
            <w:noWrap/>
            <w:vAlign w:val="bottom"/>
            <w:hideMark/>
          </w:tcPr>
          <w:p w:rsidR="003065DA" w:rsidRDefault="003065DA" w:rsidP="00485C84">
            <w:pPr>
              <w:spacing w:line="288" w:lineRule="auto"/>
              <w:rPr>
                <w:b/>
                <w:color w:val="000000"/>
              </w:rPr>
            </w:pPr>
            <w:r>
              <w:rPr>
                <w:b/>
                <w:color w:val="000000"/>
                <w:sz w:val="22"/>
                <w:szCs w:val="22"/>
              </w:rPr>
              <w:t>МДОУ детский сад "Сказка" п. Дровяная</w:t>
            </w:r>
          </w:p>
        </w:tc>
        <w:tc>
          <w:tcPr>
            <w:tcW w:w="1379" w:type="dxa"/>
            <w:shd w:val="clear" w:color="auto" w:fill="auto"/>
            <w:noWrap/>
            <w:vAlign w:val="bottom"/>
            <w:hideMark/>
          </w:tcPr>
          <w:p w:rsidR="003065DA" w:rsidRPr="00BF0E45" w:rsidRDefault="003065DA" w:rsidP="00485C84">
            <w:pPr>
              <w:jc w:val="center"/>
              <w:rPr>
                <w:color w:val="000000"/>
              </w:rPr>
            </w:pPr>
            <w:r w:rsidRPr="00BF0E45">
              <w:rPr>
                <w:color w:val="000000"/>
                <w:sz w:val="22"/>
                <w:szCs w:val="22"/>
              </w:rPr>
              <w:t>57</w:t>
            </w:r>
          </w:p>
        </w:tc>
        <w:tc>
          <w:tcPr>
            <w:tcW w:w="1542"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52</w:t>
            </w:r>
          </w:p>
        </w:tc>
        <w:tc>
          <w:tcPr>
            <w:tcW w:w="603"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91</w:t>
            </w:r>
          </w:p>
        </w:tc>
        <w:tc>
          <w:tcPr>
            <w:tcW w:w="1240"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48</w:t>
            </w:r>
          </w:p>
        </w:tc>
        <w:tc>
          <w:tcPr>
            <w:tcW w:w="661"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84</w:t>
            </w:r>
          </w:p>
        </w:tc>
        <w:tc>
          <w:tcPr>
            <w:tcW w:w="1134"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52</w:t>
            </w:r>
          </w:p>
        </w:tc>
        <w:tc>
          <w:tcPr>
            <w:tcW w:w="648"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91</w:t>
            </w:r>
          </w:p>
        </w:tc>
      </w:tr>
      <w:tr w:rsidR="003065DA" w:rsidRPr="00A500B4" w:rsidTr="0005467D">
        <w:trPr>
          <w:trHeight w:val="300"/>
        </w:trPr>
        <w:tc>
          <w:tcPr>
            <w:tcW w:w="1865" w:type="dxa"/>
            <w:shd w:val="clear" w:color="auto" w:fill="auto"/>
            <w:noWrap/>
            <w:vAlign w:val="bottom"/>
            <w:hideMark/>
          </w:tcPr>
          <w:p w:rsidR="003065DA" w:rsidRDefault="003065DA" w:rsidP="00485C84">
            <w:pPr>
              <w:spacing w:line="288" w:lineRule="auto"/>
              <w:rPr>
                <w:b/>
                <w:color w:val="000000"/>
              </w:rPr>
            </w:pPr>
            <w:r>
              <w:rPr>
                <w:b/>
                <w:color w:val="000000"/>
                <w:sz w:val="22"/>
                <w:szCs w:val="22"/>
              </w:rPr>
              <w:t xml:space="preserve">МДОУ детский сад №4  "Малышок"  с. Улёты       </w:t>
            </w:r>
          </w:p>
        </w:tc>
        <w:tc>
          <w:tcPr>
            <w:tcW w:w="1379" w:type="dxa"/>
            <w:shd w:val="clear" w:color="auto" w:fill="auto"/>
            <w:noWrap/>
            <w:vAlign w:val="bottom"/>
            <w:hideMark/>
          </w:tcPr>
          <w:p w:rsidR="003065DA" w:rsidRPr="00BF0E45" w:rsidRDefault="003065DA" w:rsidP="00485C84">
            <w:pPr>
              <w:jc w:val="center"/>
              <w:rPr>
                <w:color w:val="000000"/>
              </w:rPr>
            </w:pPr>
            <w:r w:rsidRPr="00BF0E45">
              <w:rPr>
                <w:color w:val="000000"/>
                <w:sz w:val="22"/>
                <w:szCs w:val="22"/>
              </w:rPr>
              <w:t>140</w:t>
            </w:r>
          </w:p>
        </w:tc>
        <w:tc>
          <w:tcPr>
            <w:tcW w:w="1542"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129</w:t>
            </w:r>
          </w:p>
        </w:tc>
        <w:tc>
          <w:tcPr>
            <w:tcW w:w="603"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92</w:t>
            </w:r>
          </w:p>
        </w:tc>
        <w:tc>
          <w:tcPr>
            <w:tcW w:w="1240"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128</w:t>
            </w:r>
          </w:p>
        </w:tc>
        <w:tc>
          <w:tcPr>
            <w:tcW w:w="661"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91</w:t>
            </w:r>
          </w:p>
        </w:tc>
        <w:tc>
          <w:tcPr>
            <w:tcW w:w="1134"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131</w:t>
            </w:r>
          </w:p>
        </w:tc>
        <w:tc>
          <w:tcPr>
            <w:tcW w:w="648"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94</w:t>
            </w:r>
          </w:p>
        </w:tc>
      </w:tr>
      <w:tr w:rsidR="003065DA" w:rsidRPr="00A500B4" w:rsidTr="0005467D">
        <w:trPr>
          <w:trHeight w:val="320"/>
        </w:trPr>
        <w:tc>
          <w:tcPr>
            <w:tcW w:w="1865" w:type="dxa"/>
            <w:shd w:val="clear" w:color="auto" w:fill="auto"/>
            <w:noWrap/>
            <w:vAlign w:val="bottom"/>
            <w:hideMark/>
          </w:tcPr>
          <w:p w:rsidR="003065DA" w:rsidRDefault="003065DA" w:rsidP="00485C84">
            <w:pPr>
              <w:spacing w:line="288" w:lineRule="auto"/>
              <w:rPr>
                <w:b/>
                <w:color w:val="000000"/>
              </w:rPr>
            </w:pPr>
            <w:r>
              <w:rPr>
                <w:b/>
                <w:color w:val="000000"/>
                <w:sz w:val="22"/>
                <w:szCs w:val="22"/>
              </w:rPr>
              <w:t>МДОУ Николаевский детский сад №1</w:t>
            </w:r>
          </w:p>
        </w:tc>
        <w:tc>
          <w:tcPr>
            <w:tcW w:w="1379" w:type="dxa"/>
            <w:shd w:val="clear" w:color="auto" w:fill="auto"/>
            <w:noWrap/>
            <w:vAlign w:val="bottom"/>
            <w:hideMark/>
          </w:tcPr>
          <w:p w:rsidR="003065DA" w:rsidRPr="00BF0E45" w:rsidRDefault="003065DA" w:rsidP="00485C84">
            <w:pPr>
              <w:jc w:val="center"/>
              <w:rPr>
                <w:color w:val="000000"/>
              </w:rPr>
            </w:pPr>
            <w:r w:rsidRPr="00BF0E45">
              <w:rPr>
                <w:color w:val="000000"/>
                <w:sz w:val="22"/>
                <w:szCs w:val="22"/>
              </w:rPr>
              <w:t>46</w:t>
            </w:r>
          </w:p>
        </w:tc>
        <w:tc>
          <w:tcPr>
            <w:tcW w:w="1542"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43</w:t>
            </w:r>
          </w:p>
        </w:tc>
        <w:tc>
          <w:tcPr>
            <w:tcW w:w="603"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93</w:t>
            </w:r>
          </w:p>
        </w:tc>
        <w:tc>
          <w:tcPr>
            <w:tcW w:w="1240"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42</w:t>
            </w:r>
          </w:p>
        </w:tc>
        <w:tc>
          <w:tcPr>
            <w:tcW w:w="661"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91</w:t>
            </w:r>
          </w:p>
        </w:tc>
        <w:tc>
          <w:tcPr>
            <w:tcW w:w="1134"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42</w:t>
            </w:r>
          </w:p>
        </w:tc>
        <w:tc>
          <w:tcPr>
            <w:tcW w:w="648" w:type="dxa"/>
            <w:shd w:val="clear" w:color="auto" w:fill="auto"/>
            <w:noWrap/>
            <w:vAlign w:val="bottom"/>
            <w:hideMark/>
          </w:tcPr>
          <w:p w:rsidR="003065DA" w:rsidRPr="003065DA" w:rsidRDefault="003065DA" w:rsidP="003065DA">
            <w:pPr>
              <w:jc w:val="center"/>
              <w:rPr>
                <w:color w:val="000000"/>
              </w:rPr>
            </w:pPr>
            <w:r w:rsidRPr="003065DA">
              <w:rPr>
                <w:color w:val="000000"/>
                <w:sz w:val="22"/>
                <w:szCs w:val="22"/>
              </w:rPr>
              <w:t>91</w:t>
            </w:r>
          </w:p>
        </w:tc>
      </w:tr>
    </w:tbl>
    <w:p w:rsidR="00AA3D18" w:rsidRPr="00C21A79" w:rsidRDefault="00AA3D18" w:rsidP="00AA3D18">
      <w:pPr>
        <w:rPr>
          <w:b/>
          <w:bCs/>
        </w:rPr>
      </w:pPr>
    </w:p>
    <w:p w:rsidR="0036130F" w:rsidRDefault="00AA3D18" w:rsidP="00AA3D18">
      <w:pPr>
        <w:jc w:val="both"/>
      </w:pPr>
      <w:r>
        <w:t>З</w:t>
      </w:r>
      <w:r w:rsidRPr="00803487">
        <w:t xml:space="preserve">начения показателей </w:t>
      </w:r>
      <w:r w:rsidR="00485C84">
        <w:t>3</w:t>
      </w:r>
      <w:r>
        <w:t xml:space="preserve"> организаций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485C84">
        <w:rPr>
          <w:b/>
          <w:color w:val="000000"/>
          <w:sz w:val="22"/>
          <w:szCs w:val="22"/>
        </w:rPr>
        <w:t>МДОУ детский сад "Сказка" п. Дровяная</w:t>
      </w:r>
      <w:r w:rsidR="00485C84">
        <w:rPr>
          <w:color w:val="000000"/>
        </w:rPr>
        <w:t xml:space="preserve">, </w:t>
      </w:r>
      <w:r w:rsidR="00485C84">
        <w:rPr>
          <w:b/>
          <w:color w:val="000000"/>
          <w:sz w:val="22"/>
          <w:szCs w:val="22"/>
        </w:rPr>
        <w:t xml:space="preserve">МДОУ детский сад №4 "Малышок" с. Улёты, </w:t>
      </w:r>
      <w:r w:rsidR="00485C84">
        <w:rPr>
          <w:b/>
          <w:color w:val="000000"/>
          <w:sz w:val="22"/>
          <w:szCs w:val="22"/>
        </w:rPr>
        <w:lastRenderedPageBreak/>
        <w:t>МДОУ Николаевский детский сад №1</w:t>
      </w:r>
      <w:r w:rsidR="00485C84">
        <w:rPr>
          <w:color w:val="000000"/>
        </w:rPr>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BF0E45">
        <w:t>Улётовский</w:t>
      </w:r>
      <w:r w:rsidR="002D7524">
        <w:t xml:space="preserve"> район»</w:t>
      </w:r>
      <w:r>
        <w:t xml:space="preserve"> составило </w:t>
      </w:r>
      <w:r w:rsidR="00986FAC">
        <w:rPr>
          <w:b/>
        </w:rPr>
        <w:t>7</w:t>
      </w:r>
      <w:r w:rsidR="00D4710F">
        <w:rPr>
          <w:b/>
        </w:rPr>
        <w:t>6</w:t>
      </w:r>
      <w:r w:rsidR="0005467D">
        <w:rPr>
          <w:b/>
        </w:rPr>
        <w:t xml:space="preserve"> </w:t>
      </w:r>
      <w:r w:rsidRPr="0041141D">
        <w:t>балл</w:t>
      </w:r>
      <w:r>
        <w:t>ов</w:t>
      </w:r>
      <w:r w:rsidRPr="0041141D">
        <w:t xml:space="preserve"> при 100 возможных</w:t>
      </w:r>
      <w:r>
        <w:t>.</w:t>
      </w:r>
    </w:p>
    <w:p w:rsidR="00BB342D" w:rsidRDefault="00BB342D" w:rsidP="00BB342D">
      <w:pPr>
        <w:jc w:val="both"/>
      </w:pPr>
    </w:p>
    <w:p w:rsidR="00BB342D" w:rsidRDefault="00BB342D" w:rsidP="00BB342D">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w:t>
      </w:r>
      <w:r w:rsidR="00ED0511">
        <w:t>20 году:</w:t>
      </w:r>
    </w:p>
    <w:p w:rsidR="00BB342D" w:rsidRDefault="00BB342D" w:rsidP="00BB342D">
      <w:pPr>
        <w:jc w:val="both"/>
      </w:pPr>
    </w:p>
    <w:p w:rsidR="00BB342D" w:rsidRDefault="00BB342D" w:rsidP="0005467D">
      <w:pPr>
        <w:jc w:val="center"/>
      </w:pPr>
    </w:p>
    <w:p w:rsidR="005C121D" w:rsidRDefault="00D4710F" w:rsidP="00ED0511">
      <w:pPr>
        <w:jc w:val="center"/>
      </w:pPr>
      <w:r w:rsidRPr="00D4710F">
        <w:rPr>
          <w:noProof/>
        </w:rPr>
        <w:drawing>
          <wp:inline distT="0" distB="0" distL="0" distR="0">
            <wp:extent cx="5133975" cy="2552700"/>
            <wp:effectExtent l="19050" t="0" r="9525" b="0"/>
            <wp:docPr id="1"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ED0511">
        <w:t>о</w:t>
      </w:r>
      <w:r>
        <w:t xml:space="preserve"> </w:t>
      </w:r>
      <w:r w:rsidR="002D496D">
        <w:rPr>
          <w:b/>
          <w:color w:val="000000"/>
          <w:sz w:val="22"/>
          <w:szCs w:val="22"/>
        </w:rPr>
        <w:t>МДОУ детский сад №4  "Малышок"  с. Улёты</w:t>
      </w:r>
      <w:r>
        <w:rPr>
          <w:b/>
          <w:bCs/>
          <w:color w:val="000000"/>
        </w:rPr>
        <w:t xml:space="preserve">, </w:t>
      </w:r>
      <w:r w:rsidRPr="00436705">
        <w:rPr>
          <w:color w:val="000000"/>
        </w:rPr>
        <w:t xml:space="preserve">наименьшее </w:t>
      </w:r>
      <w:r w:rsidR="002D496D">
        <w:rPr>
          <w:b/>
          <w:color w:val="000000"/>
          <w:sz w:val="22"/>
          <w:szCs w:val="22"/>
        </w:rPr>
        <w:t>МДОУ детский сад "Сказка" п. Дровяная.</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095"/>
        <w:gridCol w:w="1234"/>
        <w:gridCol w:w="1107"/>
        <w:gridCol w:w="1718"/>
        <w:gridCol w:w="1582"/>
      </w:tblGrid>
      <w:tr w:rsidR="006B7C73" w:rsidRPr="0036130F" w:rsidTr="0005467D">
        <w:trPr>
          <w:cantSplit/>
          <w:trHeight w:val="300"/>
        </w:trPr>
        <w:tc>
          <w:tcPr>
            <w:tcW w:w="1787"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6736"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05467D">
        <w:trPr>
          <w:cantSplit/>
          <w:trHeight w:val="300"/>
        </w:trPr>
        <w:tc>
          <w:tcPr>
            <w:tcW w:w="1787" w:type="dxa"/>
            <w:vMerge/>
            <w:shd w:val="clear" w:color="auto" w:fill="auto"/>
            <w:noWrap/>
            <w:hideMark/>
          </w:tcPr>
          <w:p w:rsidR="006B7C73" w:rsidRPr="0036130F" w:rsidRDefault="006B7C73" w:rsidP="0036130F">
            <w:pPr>
              <w:rPr>
                <w:color w:val="000000"/>
                <w:sz w:val="20"/>
                <w:szCs w:val="20"/>
              </w:rPr>
            </w:pPr>
          </w:p>
        </w:tc>
        <w:tc>
          <w:tcPr>
            <w:tcW w:w="1095"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34"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07"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718"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582"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D4710F" w:rsidRPr="0036130F" w:rsidTr="0005467D">
        <w:trPr>
          <w:cantSplit/>
          <w:trHeight w:val="300"/>
        </w:trPr>
        <w:tc>
          <w:tcPr>
            <w:tcW w:w="1787" w:type="dxa"/>
            <w:shd w:val="clear" w:color="auto" w:fill="auto"/>
            <w:noWrap/>
            <w:vAlign w:val="bottom"/>
            <w:hideMark/>
          </w:tcPr>
          <w:p w:rsidR="00D4710F" w:rsidRPr="00210D5E" w:rsidRDefault="00D4710F" w:rsidP="00092C99">
            <w:pPr>
              <w:rPr>
                <w:b/>
                <w:color w:val="000000"/>
              </w:rPr>
            </w:pPr>
            <w:r w:rsidRPr="00210D5E">
              <w:rPr>
                <w:b/>
                <w:color w:val="000000"/>
                <w:sz w:val="22"/>
                <w:szCs w:val="22"/>
              </w:rPr>
              <w:lastRenderedPageBreak/>
              <w:t>МБОО Холуй Базинская НОШ</w:t>
            </w:r>
          </w:p>
        </w:tc>
        <w:tc>
          <w:tcPr>
            <w:tcW w:w="1095"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48</w:t>
            </w:r>
          </w:p>
        </w:tc>
        <w:tc>
          <w:tcPr>
            <w:tcW w:w="1234"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82</w:t>
            </w:r>
          </w:p>
        </w:tc>
        <w:tc>
          <w:tcPr>
            <w:tcW w:w="1107"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28</w:t>
            </w:r>
          </w:p>
        </w:tc>
        <w:tc>
          <w:tcPr>
            <w:tcW w:w="1718"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86</w:t>
            </w:r>
          </w:p>
        </w:tc>
        <w:tc>
          <w:tcPr>
            <w:tcW w:w="1582"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90</w:t>
            </w:r>
          </w:p>
        </w:tc>
      </w:tr>
      <w:tr w:rsidR="00D4710F" w:rsidRPr="0036130F" w:rsidTr="0005467D">
        <w:trPr>
          <w:cantSplit/>
          <w:trHeight w:val="300"/>
        </w:trPr>
        <w:tc>
          <w:tcPr>
            <w:tcW w:w="1787" w:type="dxa"/>
            <w:shd w:val="clear" w:color="auto" w:fill="auto"/>
            <w:noWrap/>
            <w:vAlign w:val="bottom"/>
            <w:hideMark/>
          </w:tcPr>
          <w:p w:rsidR="00D4710F" w:rsidRPr="00210D5E" w:rsidRDefault="00D4710F" w:rsidP="00092C99">
            <w:pPr>
              <w:rPr>
                <w:b/>
                <w:color w:val="000000"/>
              </w:rPr>
            </w:pPr>
            <w:r w:rsidRPr="00210D5E">
              <w:rPr>
                <w:b/>
                <w:color w:val="000000"/>
                <w:sz w:val="22"/>
                <w:szCs w:val="22"/>
              </w:rPr>
              <w:t>МДОУ</w:t>
            </w:r>
            <w:r>
              <w:rPr>
                <w:b/>
                <w:color w:val="000000"/>
                <w:sz w:val="22"/>
                <w:szCs w:val="22"/>
              </w:rPr>
              <w:t xml:space="preserve"> Первочиндантский детский сад «</w:t>
            </w:r>
            <w:r w:rsidRPr="00210D5E">
              <w:rPr>
                <w:b/>
                <w:color w:val="000000"/>
                <w:sz w:val="22"/>
                <w:szCs w:val="22"/>
              </w:rPr>
              <w:t>Теремок</w:t>
            </w:r>
            <w:r>
              <w:rPr>
                <w:b/>
                <w:color w:val="000000"/>
                <w:sz w:val="22"/>
                <w:szCs w:val="22"/>
              </w:rPr>
              <w:t>»</w:t>
            </w:r>
          </w:p>
        </w:tc>
        <w:tc>
          <w:tcPr>
            <w:tcW w:w="1095"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82</w:t>
            </w:r>
          </w:p>
        </w:tc>
        <w:tc>
          <w:tcPr>
            <w:tcW w:w="1234"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92</w:t>
            </w:r>
          </w:p>
        </w:tc>
        <w:tc>
          <w:tcPr>
            <w:tcW w:w="1107"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60</w:t>
            </w:r>
          </w:p>
        </w:tc>
        <w:tc>
          <w:tcPr>
            <w:tcW w:w="1718"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89</w:t>
            </w:r>
          </w:p>
        </w:tc>
        <w:tc>
          <w:tcPr>
            <w:tcW w:w="1582"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93</w:t>
            </w:r>
          </w:p>
        </w:tc>
      </w:tr>
      <w:tr w:rsidR="00D4710F" w:rsidRPr="0036130F" w:rsidTr="0005467D">
        <w:trPr>
          <w:cantSplit/>
          <w:trHeight w:val="300"/>
        </w:trPr>
        <w:tc>
          <w:tcPr>
            <w:tcW w:w="1787" w:type="dxa"/>
            <w:shd w:val="clear" w:color="auto" w:fill="auto"/>
            <w:noWrap/>
            <w:vAlign w:val="bottom"/>
            <w:hideMark/>
          </w:tcPr>
          <w:p w:rsidR="00D4710F" w:rsidRPr="00210D5E" w:rsidRDefault="00D4710F" w:rsidP="00092C99">
            <w:pPr>
              <w:rPr>
                <w:b/>
                <w:color w:val="000000"/>
              </w:rPr>
            </w:pPr>
            <w:r w:rsidRPr="00210D5E">
              <w:rPr>
                <w:b/>
                <w:color w:val="000000"/>
                <w:sz w:val="22"/>
                <w:szCs w:val="22"/>
              </w:rPr>
              <w:t>МБОУДО Дом детского творчества</w:t>
            </w:r>
          </w:p>
        </w:tc>
        <w:tc>
          <w:tcPr>
            <w:tcW w:w="1095"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85</w:t>
            </w:r>
          </w:p>
        </w:tc>
        <w:tc>
          <w:tcPr>
            <w:tcW w:w="1234"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95</w:t>
            </w:r>
          </w:p>
        </w:tc>
        <w:tc>
          <w:tcPr>
            <w:tcW w:w="1107"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31</w:t>
            </w:r>
          </w:p>
        </w:tc>
        <w:tc>
          <w:tcPr>
            <w:tcW w:w="1718"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87</w:t>
            </w:r>
          </w:p>
        </w:tc>
        <w:tc>
          <w:tcPr>
            <w:tcW w:w="1582" w:type="dxa"/>
            <w:shd w:val="clear" w:color="auto" w:fill="auto"/>
            <w:noWrap/>
            <w:vAlign w:val="bottom"/>
            <w:hideMark/>
          </w:tcPr>
          <w:p w:rsidR="00D4710F" w:rsidRPr="00D4710F" w:rsidRDefault="00D4710F" w:rsidP="00D4710F">
            <w:pPr>
              <w:jc w:val="center"/>
              <w:rPr>
                <w:color w:val="000000"/>
              </w:rPr>
            </w:pPr>
            <w:r w:rsidRPr="00D4710F">
              <w:rPr>
                <w:color w:val="000000"/>
                <w:sz w:val="22"/>
                <w:szCs w:val="22"/>
              </w:rPr>
              <w:t>92</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204C0F" w:rsidRPr="003317F9" w:rsidRDefault="00204C0F" w:rsidP="00AA3D18">
      <w:pPr>
        <w:jc w:val="both"/>
        <w:rPr>
          <w:color w:val="000000"/>
        </w:rPr>
      </w:pPr>
    </w:p>
    <w:p w:rsidR="00AA3D18" w:rsidRDefault="00D4710F" w:rsidP="00707F3C">
      <w:pPr>
        <w:ind w:firstLine="709"/>
        <w:rPr>
          <w:sz w:val="28"/>
          <w:szCs w:val="28"/>
        </w:rPr>
      </w:pPr>
      <w:r w:rsidRPr="00D4710F">
        <w:rPr>
          <w:noProof/>
          <w:sz w:val="28"/>
          <w:szCs w:val="28"/>
        </w:rPr>
        <w:drawing>
          <wp:inline distT="0" distB="0" distL="0" distR="0">
            <wp:extent cx="5124450" cy="4219575"/>
            <wp:effectExtent l="19050" t="0" r="19050" b="0"/>
            <wp:docPr id="2" name="Диаграмма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FCC3B35-0365-1D4F-A6BB-367D7D6D4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C741CF" w:rsidRDefault="00AA3D18" w:rsidP="00AA3D18">
      <w:pPr>
        <w:jc w:val="both"/>
      </w:pPr>
    </w:p>
    <w:p w:rsidR="00AA3D18" w:rsidRPr="00F04C62" w:rsidRDefault="00AA3D18" w:rsidP="00AA3D18">
      <w:pPr>
        <w:pStyle w:val="2"/>
      </w:pPr>
      <w:r w:rsidRPr="004B158C">
        <w:rPr>
          <w:b/>
          <w:bCs/>
        </w:rPr>
        <w:t>Открытость и доступность информации об организации(Критерий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2D496D">
        <w:rPr>
          <w:b/>
          <w:color w:val="000000"/>
          <w:sz w:val="22"/>
          <w:szCs w:val="22"/>
        </w:rPr>
        <w:t>МДОУ детский сад "Сказка" п. Дровяная</w:t>
      </w:r>
      <w:r w:rsidR="002D496D">
        <w:rPr>
          <w:color w:val="000000"/>
        </w:rPr>
        <w:t xml:space="preserve">, </w:t>
      </w:r>
      <w:r w:rsidR="002D496D">
        <w:rPr>
          <w:b/>
          <w:color w:val="000000"/>
          <w:sz w:val="22"/>
          <w:szCs w:val="22"/>
        </w:rPr>
        <w:t>МДОУ детский сад №4 "Малышок" с. Улёты, МДОУ Николаевский детский сад №1</w:t>
      </w:r>
      <w:r w:rsidR="002D496D">
        <w:rPr>
          <w:color w:val="000000"/>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lastRenderedPageBreak/>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7B1D93" w:rsidP="00ED0511">
      <w:pPr>
        <w:pStyle w:val="2"/>
        <w:numPr>
          <w:ilvl w:val="0"/>
          <w:numId w:val="0"/>
        </w:numPr>
        <w:jc w:val="center"/>
        <w:rPr>
          <w:szCs w:val="24"/>
        </w:rPr>
      </w:pPr>
      <w:r w:rsidRPr="007B1D93">
        <w:rPr>
          <w:noProof/>
          <w:szCs w:val="24"/>
        </w:rPr>
        <w:drawing>
          <wp:inline distT="0" distB="0" distL="0" distR="0">
            <wp:extent cx="4027714" cy="2729593"/>
            <wp:effectExtent l="19050" t="0" r="10886" b="0"/>
            <wp:docPr id="3" name="Диаграмма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ED0511" w:rsidRDefault="00B50F65" w:rsidP="00ED0511">
      <w:pPr>
        <w:jc w:val="both"/>
      </w:pPr>
      <w:r w:rsidRPr="0094037A">
        <w:t>Наибольшее количество баллов (</w:t>
      </w:r>
      <w:r w:rsidR="002D496D">
        <w:t>85</w:t>
      </w:r>
      <w:r w:rsidRPr="0094037A">
        <w:t xml:space="preserve"> балл</w:t>
      </w:r>
      <w:r w:rsidR="00ED0511">
        <w:t>ов</w:t>
      </w:r>
      <w:r w:rsidRPr="0094037A">
        <w:t>) по критерию «Открытость и доступность информации о деятельности организаций» получил</w:t>
      </w:r>
      <w:r w:rsidR="005D1087">
        <w:t>о</w:t>
      </w:r>
      <w:r w:rsidR="00ED0511">
        <w:t xml:space="preserve"> </w:t>
      </w:r>
      <w:r w:rsidR="002D496D">
        <w:rPr>
          <w:b/>
          <w:color w:val="000000"/>
          <w:sz w:val="22"/>
          <w:szCs w:val="22"/>
        </w:rPr>
        <w:t>МДОУ Николаевский детский сад №1</w:t>
      </w:r>
      <w:r w:rsidR="00ED0511">
        <w:t>, наименьшее (</w:t>
      </w:r>
      <w:r w:rsidR="002D496D">
        <w:t>48</w:t>
      </w:r>
      <w:r w:rsidR="00DF2E65">
        <w:t xml:space="preserve"> </w:t>
      </w:r>
      <w:r w:rsidRPr="0094037A">
        <w:t>балл</w:t>
      </w:r>
      <w:r w:rsidR="00ED0511">
        <w:t>а</w:t>
      </w:r>
      <w:r w:rsidRPr="0094037A">
        <w:t xml:space="preserve">) - </w:t>
      </w:r>
      <w:r w:rsidR="002D496D">
        <w:rPr>
          <w:b/>
          <w:color w:val="000000"/>
          <w:sz w:val="22"/>
          <w:szCs w:val="22"/>
        </w:rPr>
        <w:t>МДОУ детский сад "Сказка" п. Дровяная.</w:t>
      </w:r>
    </w:p>
    <w:p w:rsidR="00ED0511" w:rsidRDefault="00ED0511"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7B1D93" w:rsidP="00AA3D18">
      <w:pPr>
        <w:pStyle w:val="2"/>
        <w:numPr>
          <w:ilvl w:val="0"/>
          <w:numId w:val="0"/>
        </w:numPr>
        <w:ind w:left="720"/>
      </w:pPr>
      <w:r w:rsidRPr="007B1D93">
        <w:rPr>
          <w:noProof/>
        </w:rPr>
        <w:lastRenderedPageBreak/>
        <w:drawing>
          <wp:inline distT="0" distB="0" distL="0" distR="0">
            <wp:extent cx="4686300" cy="4895850"/>
            <wp:effectExtent l="19050" t="0" r="19050" b="0"/>
            <wp:docPr id="4" name="Диаграмма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496D" w:rsidRDefault="002D496D"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 xml:space="preserve">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w:t>
      </w:r>
      <w:r w:rsidRPr="00326CC6">
        <w:rPr>
          <w:rFonts w:ascii="Times New Roman" w:hAnsi="Times New Roman"/>
          <w:color w:val="000000"/>
        </w:rPr>
        <w:lastRenderedPageBreak/>
        <w:t>(форме),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7B1D93" w:rsidRPr="005A5933" w:rsidTr="005A5933">
        <w:trPr>
          <w:trHeight w:val="300"/>
        </w:trPr>
        <w:tc>
          <w:tcPr>
            <w:tcW w:w="7388" w:type="dxa"/>
            <w:shd w:val="clear" w:color="auto" w:fill="auto"/>
            <w:noWrap/>
            <w:vAlign w:val="bottom"/>
            <w:hideMark/>
          </w:tcPr>
          <w:p w:rsidR="007B1D93" w:rsidRDefault="007B1D93">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49</w:t>
            </w:r>
          </w:p>
        </w:tc>
      </w:tr>
      <w:tr w:rsidR="007B1D93" w:rsidRPr="005A5933" w:rsidTr="005A5933">
        <w:trPr>
          <w:trHeight w:val="300"/>
        </w:trPr>
        <w:tc>
          <w:tcPr>
            <w:tcW w:w="7388" w:type="dxa"/>
            <w:shd w:val="clear" w:color="auto" w:fill="auto"/>
            <w:noWrap/>
            <w:vAlign w:val="bottom"/>
            <w:hideMark/>
          </w:tcPr>
          <w:p w:rsidR="007B1D93" w:rsidRDefault="007B1D93">
            <w:pPr>
              <w:spacing w:line="288" w:lineRule="auto"/>
              <w:rPr>
                <w:b/>
                <w:color w:val="000000"/>
              </w:rPr>
            </w:pPr>
            <w:r>
              <w:rPr>
                <w:b/>
                <w:color w:val="000000"/>
                <w:sz w:val="22"/>
                <w:szCs w:val="22"/>
              </w:rPr>
              <w:t xml:space="preserve">МДОУ детский сад №4  "Малышок"  с. Улёты       </w:t>
            </w:r>
          </w:p>
        </w:tc>
        <w:tc>
          <w:tcPr>
            <w:tcW w:w="919"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80</w:t>
            </w:r>
          </w:p>
        </w:tc>
      </w:tr>
      <w:tr w:rsidR="007B1D93" w:rsidRPr="005A5933" w:rsidTr="005A5933">
        <w:trPr>
          <w:trHeight w:val="300"/>
        </w:trPr>
        <w:tc>
          <w:tcPr>
            <w:tcW w:w="7388" w:type="dxa"/>
            <w:shd w:val="clear" w:color="auto" w:fill="auto"/>
            <w:noWrap/>
            <w:vAlign w:val="bottom"/>
            <w:hideMark/>
          </w:tcPr>
          <w:p w:rsidR="007B1D93" w:rsidRDefault="007B1D93">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83</w:t>
            </w:r>
          </w:p>
        </w:tc>
      </w:tr>
    </w:tbl>
    <w:p w:rsidR="00AA3D18" w:rsidRDefault="00AA3D18" w:rsidP="00AA3D18">
      <w:pPr>
        <w:jc w:val="both"/>
      </w:pPr>
    </w:p>
    <w:p w:rsidR="005A5933" w:rsidRDefault="005A5933" w:rsidP="00AA3D18">
      <w:pPr>
        <w:jc w:val="both"/>
      </w:pPr>
      <w:r>
        <w:t xml:space="preserve">Исследование показало, что от </w:t>
      </w:r>
      <w:r w:rsidR="004A5910">
        <w:t>17</w:t>
      </w:r>
      <w:r>
        <w:t xml:space="preserve">% до </w:t>
      </w:r>
      <w:r w:rsidR="00471A16">
        <w:t>5</w:t>
      </w:r>
      <w:r w:rsidR="004A5910">
        <w:t>1</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w:t>
            </w:r>
            <w:r w:rsidRPr="008C469F">
              <w:rPr>
                <w:color w:val="000000"/>
                <w:sz w:val="20"/>
                <w:szCs w:val="20"/>
              </w:rPr>
              <w:lastRenderedPageBreak/>
              <w:t>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7B1D93" w:rsidRPr="00EC5907" w:rsidTr="00406B91">
        <w:trPr>
          <w:trHeight w:val="30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МДОУ детский сад "Сказка" п. Дровяная</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57</w:t>
            </w:r>
          </w:p>
        </w:tc>
        <w:tc>
          <w:tcPr>
            <w:tcW w:w="3040"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35</w:t>
            </w:r>
          </w:p>
        </w:tc>
        <w:tc>
          <w:tcPr>
            <w:tcW w:w="1134"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61</w:t>
            </w:r>
          </w:p>
        </w:tc>
      </w:tr>
      <w:tr w:rsidR="007B1D93" w:rsidRPr="00EC5907" w:rsidTr="00406B91">
        <w:trPr>
          <w:trHeight w:val="30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 xml:space="preserve">МДОУ детский сад №4  "Малышок"  с. Улёты       </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140</w:t>
            </w:r>
          </w:p>
        </w:tc>
        <w:tc>
          <w:tcPr>
            <w:tcW w:w="3040"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125</w:t>
            </w:r>
          </w:p>
        </w:tc>
        <w:tc>
          <w:tcPr>
            <w:tcW w:w="1134"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89</w:t>
            </w:r>
          </w:p>
        </w:tc>
      </w:tr>
      <w:tr w:rsidR="007B1D93" w:rsidRPr="00EC5907" w:rsidTr="00406B91">
        <w:trPr>
          <w:trHeight w:val="32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МДОУ Николаевский детский сад №1</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46</w:t>
            </w:r>
          </w:p>
        </w:tc>
        <w:tc>
          <w:tcPr>
            <w:tcW w:w="3040"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40</w:t>
            </w:r>
          </w:p>
        </w:tc>
        <w:tc>
          <w:tcPr>
            <w:tcW w:w="1134"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87</w:t>
            </w:r>
          </w:p>
        </w:tc>
      </w:tr>
    </w:tbl>
    <w:p w:rsidR="00AA3D18" w:rsidRDefault="00AA3D18" w:rsidP="00AA3D18">
      <w:pPr>
        <w:jc w:val="both"/>
      </w:pPr>
    </w:p>
    <w:p w:rsidR="00AA17DB" w:rsidRPr="00AA17DB" w:rsidRDefault="004A5910" w:rsidP="00AA17DB">
      <w:pPr>
        <w:jc w:val="both"/>
      </w:pPr>
      <w:r>
        <w:t>61</w:t>
      </w:r>
      <w:r w:rsidR="00AA17DB">
        <w:t>% потребителей услуг</w:t>
      </w:r>
      <w:r w:rsidR="00471A16">
        <w:t xml:space="preserve"> </w:t>
      </w:r>
      <w:r>
        <w:rPr>
          <w:b/>
          <w:color w:val="000000"/>
          <w:sz w:val="22"/>
          <w:szCs w:val="22"/>
        </w:rPr>
        <w:t>МДОУ детский сад "Сказка" п. Дровяная</w:t>
      </w:r>
      <w:r w:rsidR="00344AD3">
        <w:t xml:space="preserve"> </w:t>
      </w:r>
      <w:r w:rsidR="00AA17DB">
        <w:t>удовлетворены</w:t>
      </w:r>
      <w:r w:rsidR="00471A16">
        <w:t xml:space="preserve"> </w:t>
      </w:r>
      <w:r w:rsidR="00AA17DB" w:rsidRPr="003D5C2D">
        <w:rPr>
          <w:color w:val="000000"/>
        </w:rPr>
        <w:t>открытостью, полнотой и доступностью информации, размещенной на информационных стендах в помещении организации</w:t>
      </w:r>
      <w:r w:rsidR="00344AD3">
        <w:rPr>
          <w:color w:val="000000"/>
        </w:rPr>
        <w:t>, при этом стенд организации не соответствует предъявляемым требованиям.</w:t>
      </w:r>
    </w:p>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7B1D93" w:rsidRPr="00EC5907" w:rsidTr="00406B91">
        <w:trPr>
          <w:gridAfter w:val="1"/>
          <w:wAfter w:w="11" w:type="dxa"/>
          <w:trHeight w:val="30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МДОУ детский сад "Сказка" п. Дровяная</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57</w:t>
            </w:r>
          </w:p>
        </w:tc>
        <w:tc>
          <w:tcPr>
            <w:tcW w:w="289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21</w:t>
            </w:r>
          </w:p>
        </w:tc>
        <w:tc>
          <w:tcPr>
            <w:tcW w:w="141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37</w:t>
            </w:r>
          </w:p>
        </w:tc>
      </w:tr>
      <w:tr w:rsidR="007B1D93" w:rsidRPr="00EC5907" w:rsidTr="00406B91">
        <w:trPr>
          <w:gridAfter w:val="1"/>
          <w:wAfter w:w="11" w:type="dxa"/>
          <w:trHeight w:val="30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 xml:space="preserve">МДОУ детский сад №4  "Малышок"  с. Улёты       </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140</w:t>
            </w:r>
          </w:p>
        </w:tc>
        <w:tc>
          <w:tcPr>
            <w:tcW w:w="289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100</w:t>
            </w:r>
          </w:p>
        </w:tc>
        <w:tc>
          <w:tcPr>
            <w:tcW w:w="141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71</w:t>
            </w:r>
          </w:p>
        </w:tc>
      </w:tr>
      <w:tr w:rsidR="007B1D93" w:rsidRPr="00EC5907" w:rsidTr="00406B91">
        <w:trPr>
          <w:gridAfter w:val="1"/>
          <w:wAfter w:w="11" w:type="dxa"/>
          <w:trHeight w:val="320"/>
          <w:jc w:val="center"/>
        </w:trPr>
        <w:tc>
          <w:tcPr>
            <w:tcW w:w="2656" w:type="dxa"/>
            <w:shd w:val="clear" w:color="auto" w:fill="auto"/>
            <w:noWrap/>
            <w:vAlign w:val="bottom"/>
            <w:hideMark/>
          </w:tcPr>
          <w:p w:rsidR="007B1D93" w:rsidRDefault="007B1D93">
            <w:pPr>
              <w:spacing w:line="288" w:lineRule="auto"/>
              <w:rPr>
                <w:b/>
                <w:color w:val="000000"/>
              </w:rPr>
            </w:pPr>
            <w:r>
              <w:rPr>
                <w:b/>
                <w:color w:val="000000"/>
                <w:sz w:val="22"/>
                <w:szCs w:val="22"/>
              </w:rPr>
              <w:t>МДОУ Николаевский детский сад №1</w:t>
            </w:r>
          </w:p>
        </w:tc>
        <w:tc>
          <w:tcPr>
            <w:tcW w:w="1387" w:type="dxa"/>
            <w:shd w:val="clear" w:color="auto" w:fill="auto"/>
            <w:noWrap/>
            <w:vAlign w:val="bottom"/>
            <w:hideMark/>
          </w:tcPr>
          <w:p w:rsidR="007B1D93" w:rsidRDefault="007B1D93">
            <w:pPr>
              <w:spacing w:line="288" w:lineRule="auto"/>
              <w:jc w:val="center"/>
              <w:rPr>
                <w:color w:val="000000"/>
              </w:rPr>
            </w:pPr>
            <w:r>
              <w:rPr>
                <w:color w:val="000000"/>
                <w:sz w:val="22"/>
                <w:szCs w:val="22"/>
              </w:rPr>
              <w:t>46</w:t>
            </w:r>
          </w:p>
        </w:tc>
        <w:tc>
          <w:tcPr>
            <w:tcW w:w="289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36</w:t>
            </w:r>
          </w:p>
        </w:tc>
        <w:tc>
          <w:tcPr>
            <w:tcW w:w="1418" w:type="dxa"/>
            <w:shd w:val="clear" w:color="auto" w:fill="auto"/>
            <w:noWrap/>
            <w:vAlign w:val="bottom"/>
            <w:hideMark/>
          </w:tcPr>
          <w:p w:rsidR="007B1D93" w:rsidRPr="007B1D93" w:rsidRDefault="007B1D93" w:rsidP="007B1D93">
            <w:pPr>
              <w:jc w:val="center"/>
              <w:rPr>
                <w:color w:val="000000"/>
              </w:rPr>
            </w:pPr>
            <w:r w:rsidRPr="007B1D93">
              <w:rPr>
                <w:color w:val="000000"/>
                <w:sz w:val="22"/>
                <w:szCs w:val="22"/>
              </w:rPr>
              <w:t>78</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AA3D18" w:rsidRDefault="004A5910" w:rsidP="00AA3D18">
      <w:pPr>
        <w:pStyle w:val="4"/>
        <w:numPr>
          <w:ilvl w:val="0"/>
          <w:numId w:val="0"/>
        </w:numPr>
        <w:jc w:val="both"/>
        <w:rPr>
          <w:rFonts w:ascii="Times New Roman" w:hAnsi="Times New Roman" w:cs="Times New Roman"/>
          <w:i w:val="0"/>
          <w:iCs w:val="0"/>
          <w:color w:val="000000" w:themeColor="text1"/>
        </w:rPr>
      </w:pPr>
      <w:r>
        <w:rPr>
          <w:rFonts w:ascii="Times New Roman" w:hAnsi="Times New Roman" w:cs="Times New Roman"/>
          <w:b/>
          <w:bCs/>
          <w:i w:val="0"/>
          <w:iCs w:val="0"/>
        </w:rPr>
        <w:lastRenderedPageBreak/>
        <w:t>37</w:t>
      </w:r>
      <w:r w:rsidR="00FB10C1" w:rsidRPr="008A44CE">
        <w:rPr>
          <w:rFonts w:ascii="Times New Roman" w:hAnsi="Times New Roman" w:cs="Times New Roman"/>
          <w:b/>
          <w:bCs/>
          <w:i w:val="0"/>
          <w:iCs w:val="0"/>
        </w:rPr>
        <w:t>%</w:t>
      </w:r>
      <w:r w:rsidR="00471A16">
        <w:rPr>
          <w:rFonts w:ascii="Times New Roman" w:hAnsi="Times New Roman" w:cs="Times New Roman"/>
          <w:b/>
          <w:bCs/>
          <w:i w:val="0"/>
          <w:iCs w:val="0"/>
        </w:rPr>
        <w:t xml:space="preserve"> </w:t>
      </w:r>
      <w:r w:rsidR="006E70CE" w:rsidRPr="008A44CE">
        <w:rPr>
          <w:rFonts w:ascii="Times New Roman" w:hAnsi="Times New Roman" w:cs="Times New Roman"/>
          <w:i w:val="0"/>
          <w:iCs w:val="0"/>
        </w:rPr>
        <w:t xml:space="preserve">получателей услуг </w:t>
      </w:r>
      <w:r w:rsidRPr="004A5910">
        <w:rPr>
          <w:b/>
          <w:i w:val="0"/>
          <w:color w:val="000000"/>
          <w:sz w:val="22"/>
          <w:szCs w:val="22"/>
        </w:rPr>
        <w:t>МДОУ детский сад "Сказка" п. Дровяная</w:t>
      </w:r>
      <w:r w:rsidR="00344AD3">
        <w:rPr>
          <w:rFonts w:ascii="Times New Roman" w:hAnsi="Times New Roman" w:cs="Times New Roman"/>
          <w:i w:val="0"/>
          <w:iCs w:val="0"/>
        </w:rPr>
        <w:t>,</w:t>
      </w:r>
      <w:r>
        <w:rPr>
          <w:rFonts w:ascii="Times New Roman" w:hAnsi="Times New Roman" w:cs="Times New Roman"/>
          <w:i w:val="0"/>
          <w:iCs w:val="0"/>
        </w:rPr>
        <w:t xml:space="preserve"> 71</w:t>
      </w:r>
      <w:r w:rsidR="00175F11">
        <w:rPr>
          <w:rFonts w:ascii="Times New Roman" w:hAnsi="Times New Roman" w:cs="Times New Roman"/>
          <w:i w:val="0"/>
          <w:iCs w:val="0"/>
        </w:rPr>
        <w:t xml:space="preserve">% </w:t>
      </w:r>
      <w:r w:rsidR="00175F11" w:rsidRPr="008A44CE">
        <w:rPr>
          <w:rFonts w:ascii="Times New Roman" w:hAnsi="Times New Roman" w:cs="Times New Roman"/>
          <w:i w:val="0"/>
          <w:iCs w:val="0"/>
        </w:rPr>
        <w:t>получателей услуг</w:t>
      </w:r>
      <w:r w:rsidR="00175F11">
        <w:rPr>
          <w:rFonts w:ascii="Times New Roman" w:hAnsi="Times New Roman" w:cs="Times New Roman"/>
          <w:i w:val="0"/>
          <w:iCs w:val="0"/>
        </w:rPr>
        <w:t xml:space="preserve"> </w:t>
      </w:r>
      <w:r w:rsidRPr="004A5910">
        <w:rPr>
          <w:b/>
          <w:i w:val="0"/>
          <w:color w:val="000000"/>
          <w:sz w:val="22"/>
          <w:szCs w:val="22"/>
        </w:rPr>
        <w:t>МДОУ детский сад №4  "Малышок"  с. Улёты</w:t>
      </w:r>
      <w:r w:rsidR="00175F11" w:rsidRPr="004A5910">
        <w:rPr>
          <w:rFonts w:ascii="Times New Roman" w:hAnsi="Times New Roman" w:cs="Times New Roman"/>
          <w:b/>
          <w:i w:val="0"/>
          <w:color w:val="000000"/>
        </w:rPr>
        <w:t>,</w:t>
      </w:r>
      <w:r w:rsidR="002C19F4">
        <w:rPr>
          <w:rFonts w:ascii="Times New Roman" w:hAnsi="Times New Roman" w:cs="Times New Roman"/>
          <w:i w:val="0"/>
          <w:iCs w:val="0"/>
        </w:rPr>
        <w:t xml:space="preserve"> </w:t>
      </w:r>
      <w:r>
        <w:rPr>
          <w:rFonts w:ascii="Times New Roman" w:hAnsi="Times New Roman" w:cs="Times New Roman"/>
          <w:i w:val="0"/>
          <w:iCs w:val="0"/>
        </w:rPr>
        <w:t>78</w:t>
      </w:r>
      <w:r w:rsidR="002C19F4">
        <w:rPr>
          <w:rFonts w:ascii="Times New Roman" w:hAnsi="Times New Roman" w:cs="Times New Roman"/>
          <w:i w:val="0"/>
          <w:iCs w:val="0"/>
        </w:rPr>
        <w:t xml:space="preserve">% </w:t>
      </w:r>
      <w:r w:rsidR="00175F11" w:rsidRPr="008A44CE">
        <w:rPr>
          <w:rFonts w:ascii="Times New Roman" w:hAnsi="Times New Roman" w:cs="Times New Roman"/>
          <w:i w:val="0"/>
          <w:iCs w:val="0"/>
        </w:rPr>
        <w:t xml:space="preserve">получателей услуг </w:t>
      </w:r>
      <w:r w:rsidRPr="00DC46F3">
        <w:rPr>
          <w:b/>
          <w:i w:val="0"/>
          <w:color w:val="000000"/>
          <w:sz w:val="22"/>
          <w:szCs w:val="22"/>
        </w:rPr>
        <w:t>МДОУ Николаевский детский сад №1</w:t>
      </w:r>
      <w:r>
        <w:rPr>
          <w:b/>
          <w:color w:val="000000"/>
          <w:sz w:val="22"/>
          <w:szCs w:val="22"/>
        </w:rPr>
        <w:t xml:space="preserve"> </w:t>
      </w:r>
      <w:r w:rsidR="00AA3D18" w:rsidRPr="008A44CE">
        <w:rPr>
          <w:rFonts w:ascii="Times New Roman" w:hAnsi="Times New Roman" w:cs="Times New Roman"/>
          <w:i w:val="0"/>
          <w:iCs w:val="0"/>
          <w:color w:val="000000"/>
        </w:rPr>
        <w:t>удовлетворены открытостью, полнотой и доступностью информации, размещенной на официальном сайте организации.</w:t>
      </w:r>
      <w:r w:rsidR="00175F11">
        <w:rPr>
          <w:rFonts w:ascii="Times New Roman" w:hAnsi="Times New Roman" w:cs="Times New Roman"/>
          <w:i w:val="0"/>
          <w:iCs w:val="0"/>
          <w:color w:val="000000"/>
        </w:rPr>
        <w:t xml:space="preserve"> </w:t>
      </w:r>
      <w:r w:rsidR="008A44CE" w:rsidRPr="008A44CE">
        <w:rPr>
          <w:rFonts w:ascii="Times New Roman" w:hAnsi="Times New Roman" w:cs="Times New Roman"/>
          <w:i w:val="0"/>
          <w:iCs w:val="0"/>
          <w:color w:val="000000" w:themeColor="text1"/>
        </w:rPr>
        <w:t>Организация-оператор связывает такую оценку потребителей услуг с низкими баллами организаций по показателю «</w:t>
      </w:r>
      <w:r w:rsidR="008A44CE" w:rsidRPr="008A44CE">
        <w:rPr>
          <w:rFonts w:ascii="Times New Roman" w:hAnsi="Times New Roman" w:cs="Times New Roman"/>
          <w:i w:val="0"/>
          <w:iCs w:val="0"/>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8A44CE" w:rsidRPr="008A44CE">
        <w:rPr>
          <w:rFonts w:ascii="Times New Roman" w:hAnsi="Times New Roman" w:cs="Times New Roman"/>
          <w:i w:val="0"/>
          <w:iCs w:val="0"/>
          <w:color w:val="000000" w:themeColor="text1"/>
        </w:rPr>
        <w:t>».</w:t>
      </w: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AA3D18" w:rsidRDefault="00AA3D18" w:rsidP="00AA3D18">
      <w:pPr>
        <w:pStyle w:val="2"/>
        <w:numPr>
          <w:ilvl w:val="0"/>
          <w:numId w:val="0"/>
        </w:numPr>
        <w:jc w:val="both"/>
      </w:pPr>
    </w:p>
    <w:p w:rsidR="00AA3D18" w:rsidRDefault="00AA3D18" w:rsidP="00AA3D18">
      <w:pPr>
        <w:jc w:val="both"/>
      </w:pPr>
      <w:r>
        <w:t>Значение</w:t>
      </w:r>
      <w:r w:rsidRPr="0041141D">
        <w:t xml:space="preserve"> оценки качества </w:t>
      </w:r>
      <w:r w:rsidR="004A5910">
        <w:rPr>
          <w:b/>
          <w:color w:val="000000"/>
          <w:sz w:val="22"/>
          <w:szCs w:val="22"/>
        </w:rPr>
        <w:t>МДОУ детский сад "Сказка" п. Дровяная</w:t>
      </w:r>
      <w:r w:rsidR="004A5910">
        <w:rPr>
          <w:color w:val="000000"/>
        </w:rPr>
        <w:t xml:space="preserve">, </w:t>
      </w:r>
      <w:r w:rsidR="004A5910">
        <w:rPr>
          <w:b/>
          <w:color w:val="000000"/>
          <w:sz w:val="22"/>
          <w:szCs w:val="22"/>
        </w:rPr>
        <w:t>МДОУ детский сад №4 "Малышок" с. Улёты, МДОУ Николаевский детский сад №1</w:t>
      </w:r>
      <w:r w:rsidR="004A5910">
        <w:rPr>
          <w:color w:val="000000"/>
        </w:rPr>
        <w:t xml:space="preserve"> </w:t>
      </w:r>
      <w:r w:rsidRPr="00F04C62">
        <w:rPr>
          <w:bCs/>
        </w:rPr>
        <w:t xml:space="preserve">по критерию </w:t>
      </w:r>
      <w:r>
        <w:rPr>
          <w:bCs/>
        </w:rPr>
        <w:t>2</w:t>
      </w:r>
      <w:r w:rsidR="00320648">
        <w:rPr>
          <w:bCs/>
        </w:rPr>
        <w:t xml:space="preserve"> </w:t>
      </w:r>
      <w:r w:rsidRPr="00A8602B">
        <w:rPr>
          <w:bCs/>
        </w:rPr>
        <w:t>«</w:t>
      </w:r>
      <w:r>
        <w:t>Комфортность условий предоставления услуг</w:t>
      </w:r>
      <w:r w:rsidRPr="00F04C62">
        <w:t>»</w:t>
      </w:r>
      <w:r w:rsidR="00FB10C1">
        <w:rPr>
          <w:bCs/>
        </w:rPr>
        <w:t>указаны в следующей гистограмме</w:t>
      </w:r>
      <w:r>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C23F61" w:rsidP="00FA1F17">
      <w:pPr>
        <w:jc w:val="center"/>
      </w:pPr>
      <w:r w:rsidRPr="00C23F61">
        <w:rPr>
          <w:noProof/>
        </w:rPr>
        <w:drawing>
          <wp:inline distT="0" distB="0" distL="0" distR="0">
            <wp:extent cx="4150178" cy="2729593"/>
            <wp:effectExtent l="19050" t="0" r="21772" b="0"/>
            <wp:docPr id="5" name="Диаграмма 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0357BE" w:rsidP="00AA3D18">
      <w:pPr>
        <w:jc w:val="both"/>
        <w:rPr>
          <w:b/>
          <w:bCs/>
          <w:color w:val="000000"/>
        </w:rPr>
      </w:pPr>
      <w:r>
        <w:t xml:space="preserve">Наибольшее количество баллов по данному критерию получил </w:t>
      </w:r>
      <w:r w:rsidR="004A5910">
        <w:rPr>
          <w:b/>
          <w:color w:val="000000"/>
          <w:sz w:val="22"/>
          <w:szCs w:val="22"/>
        </w:rPr>
        <w:t xml:space="preserve">МДОУ Николаевский детский сад №1, </w:t>
      </w:r>
      <w:r>
        <w:rPr>
          <w:b/>
          <w:bCs/>
          <w:color w:val="000000"/>
        </w:rPr>
        <w:t xml:space="preserve"> </w:t>
      </w:r>
      <w:r w:rsidRPr="000357BE">
        <w:rPr>
          <w:color w:val="000000"/>
        </w:rPr>
        <w:t>наименьшее</w:t>
      </w:r>
      <w:r>
        <w:rPr>
          <w:b/>
          <w:bCs/>
          <w:color w:val="000000"/>
        </w:rPr>
        <w:t xml:space="preserve"> - </w:t>
      </w:r>
      <w:r w:rsidR="004A5910">
        <w:rPr>
          <w:b/>
          <w:color w:val="000000"/>
          <w:sz w:val="22"/>
          <w:szCs w:val="22"/>
        </w:rPr>
        <w:t>МДОУ детский сад "Сказка" п. Дровяная.</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AA3D18" w:rsidRDefault="00C23F61" w:rsidP="0017719D">
      <w:pPr>
        <w:pStyle w:val="2"/>
        <w:numPr>
          <w:ilvl w:val="0"/>
          <w:numId w:val="0"/>
        </w:numPr>
        <w:ind w:left="720"/>
        <w:rPr>
          <w:b/>
          <w:bCs/>
        </w:rPr>
      </w:pPr>
      <w:r w:rsidRPr="00C23F61">
        <w:rPr>
          <w:b/>
          <w:bCs/>
          <w:noProof/>
        </w:rPr>
        <w:lastRenderedPageBreak/>
        <w:drawing>
          <wp:inline distT="0" distB="0" distL="0" distR="0">
            <wp:extent cx="4419600" cy="3448050"/>
            <wp:effectExtent l="19050" t="0" r="19050" b="0"/>
            <wp:docPr id="10" name="Диаграмма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0C5B" w:rsidRDefault="008D0C5B" w:rsidP="0017719D">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C23F61" w:rsidRPr="00A2724E" w:rsidTr="00A2724E">
        <w:trPr>
          <w:trHeight w:val="300"/>
        </w:trPr>
        <w:tc>
          <w:tcPr>
            <w:tcW w:w="7388" w:type="dxa"/>
            <w:shd w:val="clear" w:color="auto" w:fill="auto"/>
            <w:noWrap/>
            <w:vAlign w:val="bottom"/>
            <w:hideMark/>
          </w:tcPr>
          <w:p w:rsidR="00C23F61" w:rsidRDefault="00C23F61">
            <w:pPr>
              <w:spacing w:line="288" w:lineRule="auto"/>
              <w:rPr>
                <w:b/>
                <w:color w:val="000000"/>
              </w:rPr>
            </w:pPr>
            <w:r>
              <w:rPr>
                <w:b/>
                <w:color w:val="000000"/>
                <w:sz w:val="22"/>
                <w:szCs w:val="22"/>
              </w:rPr>
              <w:t>МДОУ детский сад "Сказка" п. Дровяная</w:t>
            </w:r>
          </w:p>
        </w:tc>
        <w:tc>
          <w:tcPr>
            <w:tcW w:w="919" w:type="dxa"/>
            <w:shd w:val="clear" w:color="auto" w:fill="auto"/>
            <w:noWrap/>
            <w:vAlign w:val="bottom"/>
            <w:hideMark/>
          </w:tcPr>
          <w:p w:rsidR="00C23F61" w:rsidRPr="00986FAC" w:rsidRDefault="00C23F61" w:rsidP="00565C40">
            <w:pPr>
              <w:jc w:val="center"/>
              <w:rPr>
                <w:color w:val="000000"/>
                <w:sz w:val="20"/>
                <w:szCs w:val="20"/>
              </w:rPr>
            </w:pPr>
            <w:r w:rsidRPr="00267195">
              <w:rPr>
                <w:color w:val="000000"/>
                <w:sz w:val="20"/>
                <w:szCs w:val="20"/>
              </w:rPr>
              <w:t>100</w:t>
            </w:r>
          </w:p>
        </w:tc>
      </w:tr>
      <w:tr w:rsidR="00C23F61" w:rsidRPr="00A2724E" w:rsidTr="00A2724E">
        <w:trPr>
          <w:trHeight w:val="300"/>
        </w:trPr>
        <w:tc>
          <w:tcPr>
            <w:tcW w:w="7388" w:type="dxa"/>
            <w:shd w:val="clear" w:color="auto" w:fill="auto"/>
            <w:noWrap/>
            <w:vAlign w:val="bottom"/>
            <w:hideMark/>
          </w:tcPr>
          <w:p w:rsidR="00C23F61" w:rsidRDefault="00C23F61">
            <w:pPr>
              <w:spacing w:line="288" w:lineRule="auto"/>
              <w:rPr>
                <w:b/>
                <w:color w:val="000000"/>
              </w:rPr>
            </w:pPr>
            <w:r>
              <w:rPr>
                <w:b/>
                <w:color w:val="000000"/>
                <w:sz w:val="22"/>
                <w:szCs w:val="22"/>
              </w:rPr>
              <w:t xml:space="preserve">МДОУ детский сад №4  "Малышок"  с. Улёты       </w:t>
            </w:r>
          </w:p>
        </w:tc>
        <w:tc>
          <w:tcPr>
            <w:tcW w:w="919" w:type="dxa"/>
            <w:shd w:val="clear" w:color="auto" w:fill="auto"/>
            <w:noWrap/>
            <w:vAlign w:val="bottom"/>
            <w:hideMark/>
          </w:tcPr>
          <w:p w:rsidR="00C23F61" w:rsidRPr="00986FAC" w:rsidRDefault="00C23F61" w:rsidP="00565C40">
            <w:pPr>
              <w:jc w:val="center"/>
              <w:rPr>
                <w:color w:val="000000"/>
                <w:sz w:val="20"/>
                <w:szCs w:val="20"/>
              </w:rPr>
            </w:pPr>
            <w:r w:rsidRPr="00267195">
              <w:rPr>
                <w:color w:val="000000"/>
                <w:sz w:val="20"/>
                <w:szCs w:val="20"/>
              </w:rPr>
              <w:t>100</w:t>
            </w:r>
          </w:p>
        </w:tc>
      </w:tr>
      <w:tr w:rsidR="00C23F61" w:rsidRPr="00A2724E" w:rsidTr="00A2724E">
        <w:trPr>
          <w:trHeight w:val="300"/>
        </w:trPr>
        <w:tc>
          <w:tcPr>
            <w:tcW w:w="7388" w:type="dxa"/>
            <w:shd w:val="clear" w:color="auto" w:fill="auto"/>
            <w:noWrap/>
            <w:vAlign w:val="bottom"/>
            <w:hideMark/>
          </w:tcPr>
          <w:p w:rsidR="00C23F61" w:rsidRDefault="00C23F61">
            <w:pPr>
              <w:spacing w:line="288" w:lineRule="auto"/>
              <w:rPr>
                <w:b/>
                <w:color w:val="000000"/>
              </w:rPr>
            </w:pPr>
            <w:r>
              <w:rPr>
                <w:b/>
                <w:color w:val="000000"/>
                <w:sz w:val="22"/>
                <w:szCs w:val="22"/>
              </w:rPr>
              <w:t>МДОУ Николаевский детский сад №1</w:t>
            </w:r>
          </w:p>
        </w:tc>
        <w:tc>
          <w:tcPr>
            <w:tcW w:w="919" w:type="dxa"/>
            <w:shd w:val="clear" w:color="auto" w:fill="auto"/>
            <w:noWrap/>
            <w:vAlign w:val="bottom"/>
            <w:hideMark/>
          </w:tcPr>
          <w:p w:rsidR="00C23F61" w:rsidRPr="00986FAC" w:rsidRDefault="00C23F61" w:rsidP="00565C40">
            <w:pPr>
              <w:jc w:val="center"/>
              <w:rPr>
                <w:color w:val="000000"/>
                <w:sz w:val="20"/>
                <w:szCs w:val="20"/>
              </w:rPr>
            </w:pPr>
            <w:r w:rsidRPr="00267195">
              <w:rPr>
                <w:color w:val="000000"/>
                <w:sz w:val="20"/>
                <w:szCs w:val="20"/>
              </w:rPr>
              <w:t>100</w:t>
            </w:r>
          </w:p>
        </w:tc>
      </w:tr>
    </w:tbl>
    <w:p w:rsidR="0017719D" w:rsidRDefault="0017719D" w:rsidP="00AA3D18">
      <w:pPr>
        <w:jc w:val="both"/>
      </w:pPr>
    </w:p>
    <w:p w:rsidR="0017719D" w:rsidRDefault="00A2724E" w:rsidP="00AA3D18">
      <w:pPr>
        <w:jc w:val="both"/>
        <w:rPr>
          <w:color w:val="000000"/>
        </w:rPr>
      </w:pPr>
      <w:r>
        <w:t>Как показало исследование, 5 и более условий</w:t>
      </w:r>
      <w:r>
        <w:rPr>
          <w:caps/>
        </w:rPr>
        <w:t xml:space="preserve">, </w:t>
      </w:r>
      <w:r w:rsidRPr="00D44FFD">
        <w:t>обеспечивающих комфортность предоставления услуги</w:t>
      </w:r>
      <w:r>
        <w:t xml:space="preserve">, </w:t>
      </w:r>
      <w:r w:rsidR="004A5910">
        <w:t xml:space="preserve">имеют </w:t>
      </w:r>
      <w:r w:rsidR="004A5910">
        <w:rPr>
          <w:b/>
          <w:color w:val="000000"/>
          <w:sz w:val="22"/>
          <w:szCs w:val="22"/>
        </w:rPr>
        <w:t>МДОУ детский сад "Сказка" п. Дровяная</w:t>
      </w:r>
      <w:r w:rsidR="004A5910">
        <w:rPr>
          <w:color w:val="000000"/>
        </w:rPr>
        <w:t xml:space="preserve">, </w:t>
      </w:r>
      <w:r w:rsidR="004A5910">
        <w:rPr>
          <w:b/>
          <w:color w:val="000000"/>
          <w:sz w:val="22"/>
          <w:szCs w:val="22"/>
        </w:rPr>
        <w:t>МДОУ детский сад №4 "Малышок" с. Улёты, МДОУ Николаевский детский сад №1</w:t>
      </w:r>
      <w:r>
        <w:rPr>
          <w:b/>
          <w:bCs/>
          <w:color w:val="000000"/>
        </w:rPr>
        <w:t xml:space="preserve">, </w:t>
      </w:r>
      <w:r w:rsidRPr="00A2724E">
        <w:rPr>
          <w:color w:val="000000"/>
        </w:rPr>
        <w:t>набравш</w:t>
      </w:r>
      <w:r w:rsidR="00441EDD">
        <w:rPr>
          <w:color w:val="000000"/>
        </w:rPr>
        <w:t>и</w:t>
      </w:r>
      <w:r w:rsidRPr="00A2724E">
        <w:rPr>
          <w:color w:val="000000"/>
        </w:rPr>
        <w:t>е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C23F61" w:rsidRPr="00AA7641" w:rsidTr="00406B91">
        <w:trPr>
          <w:trHeight w:val="300"/>
        </w:trPr>
        <w:tc>
          <w:tcPr>
            <w:tcW w:w="4127" w:type="dxa"/>
            <w:shd w:val="clear" w:color="auto" w:fill="auto"/>
            <w:noWrap/>
            <w:vAlign w:val="bottom"/>
            <w:hideMark/>
          </w:tcPr>
          <w:p w:rsidR="00C23F61" w:rsidRDefault="00C23F61">
            <w:pPr>
              <w:spacing w:line="288" w:lineRule="auto"/>
              <w:rPr>
                <w:b/>
                <w:color w:val="000000"/>
              </w:rPr>
            </w:pPr>
            <w:r>
              <w:rPr>
                <w:b/>
                <w:color w:val="000000"/>
                <w:sz w:val="22"/>
                <w:szCs w:val="22"/>
              </w:rPr>
              <w:t>МДОУ детский сад "Сказка" п. Дровяная</w:t>
            </w:r>
          </w:p>
        </w:tc>
        <w:tc>
          <w:tcPr>
            <w:tcW w:w="1397" w:type="dxa"/>
            <w:shd w:val="clear" w:color="auto" w:fill="auto"/>
            <w:noWrap/>
            <w:vAlign w:val="bottom"/>
            <w:hideMark/>
          </w:tcPr>
          <w:p w:rsidR="00C23F61" w:rsidRDefault="00C23F61">
            <w:pPr>
              <w:spacing w:line="288" w:lineRule="auto"/>
              <w:jc w:val="center"/>
              <w:rPr>
                <w:color w:val="000000"/>
              </w:rPr>
            </w:pPr>
            <w:r>
              <w:rPr>
                <w:color w:val="000000"/>
                <w:sz w:val="22"/>
                <w:szCs w:val="22"/>
              </w:rPr>
              <w:t>57</w:t>
            </w:r>
          </w:p>
        </w:tc>
        <w:tc>
          <w:tcPr>
            <w:tcW w:w="2218"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36</w:t>
            </w:r>
          </w:p>
        </w:tc>
        <w:tc>
          <w:tcPr>
            <w:tcW w:w="555"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63</w:t>
            </w:r>
          </w:p>
        </w:tc>
      </w:tr>
      <w:tr w:rsidR="00C23F61" w:rsidRPr="00AA7641" w:rsidTr="00406B91">
        <w:trPr>
          <w:trHeight w:val="300"/>
        </w:trPr>
        <w:tc>
          <w:tcPr>
            <w:tcW w:w="4127" w:type="dxa"/>
            <w:shd w:val="clear" w:color="auto" w:fill="auto"/>
            <w:noWrap/>
            <w:vAlign w:val="bottom"/>
            <w:hideMark/>
          </w:tcPr>
          <w:p w:rsidR="00C23F61" w:rsidRDefault="00C23F61">
            <w:pPr>
              <w:spacing w:line="288" w:lineRule="auto"/>
              <w:rPr>
                <w:b/>
                <w:color w:val="000000"/>
              </w:rPr>
            </w:pPr>
            <w:r>
              <w:rPr>
                <w:b/>
                <w:color w:val="000000"/>
                <w:sz w:val="22"/>
                <w:szCs w:val="22"/>
              </w:rPr>
              <w:t xml:space="preserve">МДОУ детский сад №4  "Малышок"  с. Улёты       </w:t>
            </w:r>
          </w:p>
        </w:tc>
        <w:tc>
          <w:tcPr>
            <w:tcW w:w="1397" w:type="dxa"/>
            <w:shd w:val="clear" w:color="auto" w:fill="auto"/>
            <w:noWrap/>
            <w:vAlign w:val="bottom"/>
            <w:hideMark/>
          </w:tcPr>
          <w:p w:rsidR="00C23F61" w:rsidRDefault="00C23F61">
            <w:pPr>
              <w:spacing w:line="288" w:lineRule="auto"/>
              <w:jc w:val="center"/>
              <w:rPr>
                <w:color w:val="000000"/>
              </w:rPr>
            </w:pPr>
            <w:r>
              <w:rPr>
                <w:color w:val="000000"/>
                <w:sz w:val="22"/>
                <w:szCs w:val="22"/>
              </w:rPr>
              <w:t>140</w:t>
            </w:r>
          </w:p>
        </w:tc>
        <w:tc>
          <w:tcPr>
            <w:tcW w:w="2218"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117</w:t>
            </w:r>
          </w:p>
        </w:tc>
        <w:tc>
          <w:tcPr>
            <w:tcW w:w="555"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84</w:t>
            </w:r>
          </w:p>
        </w:tc>
      </w:tr>
      <w:tr w:rsidR="00C23F61" w:rsidRPr="00AA7641" w:rsidTr="00406B91">
        <w:trPr>
          <w:trHeight w:val="320"/>
        </w:trPr>
        <w:tc>
          <w:tcPr>
            <w:tcW w:w="4127" w:type="dxa"/>
            <w:shd w:val="clear" w:color="auto" w:fill="auto"/>
            <w:noWrap/>
            <w:vAlign w:val="bottom"/>
            <w:hideMark/>
          </w:tcPr>
          <w:p w:rsidR="00C23F61" w:rsidRDefault="00C23F61">
            <w:pPr>
              <w:spacing w:line="288" w:lineRule="auto"/>
              <w:rPr>
                <w:b/>
                <w:color w:val="000000"/>
              </w:rPr>
            </w:pPr>
            <w:r>
              <w:rPr>
                <w:b/>
                <w:color w:val="000000"/>
                <w:sz w:val="22"/>
                <w:szCs w:val="22"/>
              </w:rPr>
              <w:t>МДОУ Николаевский детский сад №1</w:t>
            </w:r>
          </w:p>
        </w:tc>
        <w:tc>
          <w:tcPr>
            <w:tcW w:w="1397" w:type="dxa"/>
            <w:shd w:val="clear" w:color="auto" w:fill="auto"/>
            <w:noWrap/>
            <w:vAlign w:val="bottom"/>
            <w:hideMark/>
          </w:tcPr>
          <w:p w:rsidR="00C23F61" w:rsidRDefault="00C23F61">
            <w:pPr>
              <w:spacing w:line="288" w:lineRule="auto"/>
              <w:jc w:val="center"/>
              <w:rPr>
                <w:color w:val="000000"/>
              </w:rPr>
            </w:pPr>
            <w:r>
              <w:rPr>
                <w:color w:val="000000"/>
                <w:sz w:val="22"/>
                <w:szCs w:val="22"/>
              </w:rPr>
              <w:t>46</w:t>
            </w:r>
          </w:p>
        </w:tc>
        <w:tc>
          <w:tcPr>
            <w:tcW w:w="2218"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41</w:t>
            </w:r>
          </w:p>
        </w:tc>
        <w:tc>
          <w:tcPr>
            <w:tcW w:w="555" w:type="dxa"/>
            <w:shd w:val="clear" w:color="auto" w:fill="auto"/>
            <w:noWrap/>
            <w:vAlign w:val="bottom"/>
            <w:hideMark/>
          </w:tcPr>
          <w:p w:rsidR="00C23F61" w:rsidRPr="00C23F61" w:rsidRDefault="00C23F61" w:rsidP="00C23F61">
            <w:pPr>
              <w:jc w:val="center"/>
              <w:rPr>
                <w:color w:val="000000"/>
              </w:rPr>
            </w:pPr>
            <w:r w:rsidRPr="00C23F61">
              <w:rPr>
                <w:color w:val="000000"/>
                <w:sz w:val="22"/>
                <w:szCs w:val="22"/>
              </w:rPr>
              <w:t>89</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Default="00AA3D18" w:rsidP="00AA3D18">
      <w:pPr>
        <w:jc w:val="both"/>
        <w:rPr>
          <w:bCs/>
        </w:rPr>
      </w:pPr>
      <w:r>
        <w:t xml:space="preserve">В целом потребители услуг </w:t>
      </w:r>
      <w:bookmarkStart w:id="3" w:name="OLE_LINK9"/>
      <w:r w:rsidR="004A5910">
        <w:rPr>
          <w:b/>
          <w:color w:val="000000"/>
          <w:sz w:val="22"/>
          <w:szCs w:val="22"/>
        </w:rPr>
        <w:t>МДОУ детский сад "Сказка" п. Дровяная</w:t>
      </w:r>
      <w:r w:rsidR="004A5910">
        <w:rPr>
          <w:color w:val="000000"/>
        </w:rPr>
        <w:t xml:space="preserve">, </w:t>
      </w:r>
      <w:r w:rsidR="004A5910">
        <w:rPr>
          <w:b/>
          <w:color w:val="000000"/>
          <w:sz w:val="22"/>
          <w:szCs w:val="22"/>
        </w:rPr>
        <w:t>МДОУ детский сад №4 "Малышок" с. Улёты, МДОУ Николаевский детский сад №1</w:t>
      </w:r>
      <w:r w:rsidR="004A5910">
        <w:rPr>
          <w:color w:val="000000"/>
        </w:rPr>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4A5910" w:rsidP="00AA3D18">
      <w:pPr>
        <w:jc w:val="both"/>
        <w:rPr>
          <w:bCs/>
        </w:rPr>
      </w:pPr>
      <w:r>
        <w:rPr>
          <w:b/>
          <w:bCs/>
          <w:color w:val="000000"/>
        </w:rPr>
        <w:t>37</w:t>
      </w:r>
      <w:r w:rsidR="00924F86">
        <w:rPr>
          <w:b/>
          <w:bCs/>
          <w:color w:val="000000"/>
        </w:rPr>
        <w:t xml:space="preserve">% </w:t>
      </w:r>
      <w:r w:rsidR="00924F86" w:rsidRPr="00B64854">
        <w:rPr>
          <w:color w:val="000000"/>
        </w:rPr>
        <w:t>потребителей услуг</w:t>
      </w:r>
      <w:r w:rsidR="00320648">
        <w:rPr>
          <w:color w:val="000000"/>
        </w:rPr>
        <w:t xml:space="preserve"> </w:t>
      </w:r>
      <w:r>
        <w:rPr>
          <w:b/>
          <w:color w:val="000000"/>
          <w:sz w:val="22"/>
          <w:szCs w:val="22"/>
        </w:rPr>
        <w:t xml:space="preserve">МДОУ детский сад "Сказка" п. Дровяная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D15445" w:rsidRDefault="00AA3D18" w:rsidP="00AA3D18">
      <w:pPr>
        <w:jc w:val="both"/>
        <w:rPr>
          <w:bCs/>
        </w:rPr>
      </w:pPr>
      <w:r>
        <w:t>Значение</w:t>
      </w:r>
      <w:r w:rsidRPr="0041141D">
        <w:t xml:space="preserve"> оценки качества </w:t>
      </w:r>
      <w:r w:rsidR="004A5910">
        <w:rPr>
          <w:b/>
          <w:color w:val="000000"/>
          <w:sz w:val="22"/>
          <w:szCs w:val="22"/>
        </w:rPr>
        <w:t>МДОУ детский сад "Сказка" п. Дровяная</w:t>
      </w:r>
      <w:r w:rsidR="004A5910">
        <w:rPr>
          <w:color w:val="000000"/>
        </w:rPr>
        <w:t xml:space="preserve">, </w:t>
      </w:r>
      <w:r w:rsidR="004A5910">
        <w:rPr>
          <w:b/>
          <w:color w:val="000000"/>
          <w:sz w:val="22"/>
          <w:szCs w:val="22"/>
        </w:rPr>
        <w:t>МДОУ детский сад №4 "Малышок" с. Улёты, МДОУ Николаевский детский сад №1</w:t>
      </w:r>
      <w:r w:rsidR="004A5910">
        <w:rPr>
          <w:color w:val="000000"/>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FD058F" w:rsidP="00AA3D18">
      <w:pPr>
        <w:jc w:val="center"/>
      </w:pPr>
      <w:r w:rsidRPr="00FD058F">
        <w:rPr>
          <w:noProof/>
        </w:rPr>
        <w:lastRenderedPageBreak/>
        <w:drawing>
          <wp:inline distT="0" distB="0" distL="0" distR="0">
            <wp:extent cx="4032249" cy="2729593"/>
            <wp:effectExtent l="19050" t="0" r="25401" b="0"/>
            <wp:docPr id="11" name="Диаграмма 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получило</w:t>
      </w:r>
      <w:r w:rsidR="00FD7A20">
        <w:t xml:space="preserve"> </w:t>
      </w:r>
      <w:r w:rsidR="00523435">
        <w:rPr>
          <w:b/>
          <w:color w:val="000000"/>
          <w:sz w:val="22"/>
          <w:szCs w:val="22"/>
        </w:rPr>
        <w:t>МДОУ детский сад №4  "Малышок"  с. Улёты</w:t>
      </w:r>
      <w:r>
        <w:rPr>
          <w:b/>
          <w:bCs/>
          <w:color w:val="000000"/>
        </w:rPr>
        <w:t xml:space="preserve">, </w:t>
      </w:r>
      <w:r w:rsidRPr="00F41BE8">
        <w:rPr>
          <w:bCs/>
          <w:color w:val="000000"/>
        </w:rPr>
        <w:t>наименьшее</w:t>
      </w:r>
      <w:r>
        <w:rPr>
          <w:b/>
          <w:bCs/>
          <w:color w:val="000000"/>
        </w:rPr>
        <w:t xml:space="preserve"> - </w:t>
      </w:r>
      <w:r w:rsidR="00523435">
        <w:rPr>
          <w:b/>
          <w:color w:val="000000"/>
          <w:sz w:val="22"/>
          <w:szCs w:val="22"/>
        </w:rPr>
        <w:t>МДОУ детский сад "Сказка" п. Дровяная</w:t>
      </w:r>
      <w:r w:rsidR="008A1E95">
        <w:rPr>
          <w:b/>
          <w:bCs/>
          <w:color w:val="000000"/>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AA3D18" w:rsidRPr="00D13C44" w:rsidRDefault="00AA3D18" w:rsidP="00AA3D18">
      <w:pPr>
        <w:jc w:val="both"/>
      </w:pPr>
    </w:p>
    <w:p w:rsidR="00AA3D18" w:rsidRDefault="00FD058F" w:rsidP="00AA3D18">
      <w:pPr>
        <w:pStyle w:val="2"/>
        <w:numPr>
          <w:ilvl w:val="0"/>
          <w:numId w:val="0"/>
        </w:numPr>
        <w:jc w:val="center"/>
        <w:rPr>
          <w:b/>
          <w:bCs/>
        </w:rPr>
      </w:pPr>
      <w:r w:rsidRPr="00FD058F">
        <w:rPr>
          <w:b/>
          <w:bCs/>
          <w:noProof/>
        </w:rPr>
        <w:drawing>
          <wp:inline distT="0" distB="0" distL="0" distR="0">
            <wp:extent cx="4359275" cy="4162425"/>
            <wp:effectExtent l="19050" t="0" r="22225" b="0"/>
            <wp:docPr id="12" name="Диаграмма 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321A9B" w:rsidRDefault="00F41BE8" w:rsidP="00AA3D18">
      <w:pPr>
        <w:jc w:val="both"/>
      </w:pPr>
      <w:r>
        <w:rPr>
          <w:bCs/>
        </w:rPr>
        <w:t>2</w:t>
      </w:r>
      <w:r w:rsidR="00851DB0" w:rsidRPr="00851DB0">
        <w:rPr>
          <w:bCs/>
        </w:rPr>
        <w:t xml:space="preserve"> организаци</w:t>
      </w:r>
      <w:r w:rsidR="00F56D40">
        <w:rPr>
          <w:bCs/>
        </w:rPr>
        <w:t>и</w:t>
      </w:r>
      <w:r w:rsidR="00851DB0" w:rsidRPr="00851DB0">
        <w:rPr>
          <w:bCs/>
        </w:rPr>
        <w:t xml:space="preserve"> (</w:t>
      </w:r>
      <w:r w:rsidR="00523435">
        <w:rPr>
          <w:b/>
          <w:color w:val="000000"/>
          <w:sz w:val="22"/>
          <w:szCs w:val="22"/>
        </w:rPr>
        <w:t>МДОУ детский сад "Сказка" п. Дровяная, МДОУ Николаевский детский сад №1</w:t>
      </w:r>
      <w:r w:rsidR="00851DB0" w:rsidRPr="00851DB0">
        <w:rPr>
          <w:bCs/>
        </w:rPr>
        <w:t>)</w:t>
      </w:r>
      <w:r>
        <w:rPr>
          <w:bCs/>
        </w:rPr>
        <w:t xml:space="preserve"> </w:t>
      </w:r>
      <w:r w:rsidR="00851DB0" w:rsidRPr="00851DB0">
        <w:rPr>
          <w:bCs/>
        </w:rPr>
        <w:t xml:space="preserve">из </w:t>
      </w:r>
      <w:r w:rsidR="00523435">
        <w:rPr>
          <w:bCs/>
        </w:rPr>
        <w:t>3</w:t>
      </w:r>
      <w:r>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 xml:space="preserve">доступность для инвалидов помещений организации и прилегающей к ней территории. </w:t>
      </w:r>
      <w:r w:rsidR="00523435">
        <w:rPr>
          <w:b/>
          <w:color w:val="000000"/>
          <w:sz w:val="22"/>
          <w:szCs w:val="22"/>
        </w:rPr>
        <w:t xml:space="preserve">МДОУ детский сад №4  "Малышок"  с. Улёты </w:t>
      </w:r>
      <w:r w:rsidR="00CD11A0" w:rsidRPr="00F56D40">
        <w:rPr>
          <w:color w:val="000000"/>
        </w:rPr>
        <w:t xml:space="preserve"> </w:t>
      </w:r>
      <w:r w:rsidR="00DE69BC" w:rsidRPr="00F56D40">
        <w:rPr>
          <w:color w:val="000000"/>
        </w:rPr>
        <w:t>име</w:t>
      </w:r>
      <w:r w:rsidR="00F56D40" w:rsidRPr="00F56D40">
        <w:rPr>
          <w:color w:val="000000"/>
        </w:rPr>
        <w:t>е</w:t>
      </w:r>
      <w:r w:rsidR="00DE69BC" w:rsidRPr="00F56D40">
        <w:rPr>
          <w:color w:val="000000"/>
        </w:rPr>
        <w:t>т</w:t>
      </w:r>
      <w:r w:rsidR="00DE69BC">
        <w:rPr>
          <w:b/>
          <w:bCs/>
          <w:color w:val="000000"/>
        </w:rPr>
        <w:t xml:space="preserve"> </w:t>
      </w:r>
      <w:r w:rsidR="00523435">
        <w:rPr>
          <w:b/>
          <w:bCs/>
          <w:color w:val="000000"/>
        </w:rPr>
        <w:t>3</w:t>
      </w:r>
      <w:r w:rsidR="00DE69BC">
        <w:rPr>
          <w:b/>
          <w:bCs/>
          <w:color w:val="000000"/>
        </w:rPr>
        <w:t xml:space="preserve"> </w:t>
      </w:r>
      <w:r w:rsidR="00DE69BC" w:rsidRPr="00851DB0">
        <w:rPr>
          <w:bCs/>
        </w:rPr>
        <w:t>услови</w:t>
      </w:r>
      <w:r w:rsidR="00523435">
        <w:rPr>
          <w:bCs/>
        </w:rPr>
        <w:t>я</w:t>
      </w:r>
      <w:r w:rsidR="00DE69BC">
        <w:rPr>
          <w:rStyle w:val="afe"/>
        </w:rPr>
        <w:footnoteReference w:id="6"/>
      </w:r>
      <w:r w:rsidR="00DE69BC" w:rsidRPr="00D44FFD">
        <w:t>, обеспечивающ</w:t>
      </w:r>
      <w:r w:rsidR="00321A9B">
        <w:t>их</w:t>
      </w:r>
      <w:r w:rsidR="00523435">
        <w:t xml:space="preserve"> </w:t>
      </w:r>
      <w:r w:rsidR="00DE69BC">
        <w:t xml:space="preserve">доступность для инвалидов помещений организации и прилегающей к ней территории. </w:t>
      </w:r>
      <w:r w:rsidR="00CD11A0">
        <w:t>Остальные организации по 3 условия.</w:t>
      </w:r>
    </w:p>
    <w:p w:rsidR="00CD11A0" w:rsidRDefault="00CD11A0" w:rsidP="00AA3D18">
      <w:pPr>
        <w:jc w:val="both"/>
      </w:pP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93DE8" w:rsidRPr="00A93DE8">
        <w:t>оборудованных входных групп пандусами (подъемными платформами)</w:t>
      </w:r>
      <w:r w:rsidR="00A93DE8">
        <w:t xml:space="preserve">, </w:t>
      </w:r>
      <w:r w:rsidR="00A93DE8" w:rsidRPr="00A93DE8">
        <w:t>адаптированных лифтов, поручней, расширенных дверных проемов</w:t>
      </w:r>
      <w:r w:rsidR="00A93DE8">
        <w:t xml:space="preserve">, </w:t>
      </w:r>
      <w:r w:rsidR="00321A9B" w:rsidRPr="00321A9B">
        <w:t>выделенных стоянок для автотранспортных средств инвалидов</w:t>
      </w:r>
      <w:r w:rsidR="00321A9B">
        <w:t xml:space="preserve">, </w:t>
      </w:r>
      <w:r w:rsidR="00321A9B" w:rsidRPr="00321A9B">
        <w:t>сменных кресел-колясок</w:t>
      </w:r>
      <w:r w:rsidR="00A93DE8">
        <w:t xml:space="preserve">, </w:t>
      </w:r>
      <w:r w:rsidR="00A93DE8" w:rsidRPr="00A93DE8">
        <w:t>специально оборудованных санитарно-гигиенических помещений</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B2026A" w:rsidRDefault="00E73DA9" w:rsidP="00AA3D18">
      <w:pPr>
        <w:jc w:val="both"/>
      </w:pPr>
      <w:r>
        <w:t>О</w:t>
      </w:r>
      <w:r w:rsidR="00051678">
        <w:t xml:space="preserve">рганизации имеют </w:t>
      </w:r>
      <w:r w:rsidR="00094DBF" w:rsidRPr="002D3828">
        <w:t xml:space="preserve">в наличии </w:t>
      </w:r>
      <w:r w:rsidR="00094DBF">
        <w:t xml:space="preserve">по </w:t>
      </w:r>
      <w:r w:rsidR="00051678">
        <w:t>1-</w:t>
      </w:r>
      <w:r w:rsidR="00A93DE8">
        <w:t>2</w:t>
      </w:r>
      <w:r w:rsidR="00B45966">
        <w:t xml:space="preserve"> </w:t>
      </w:r>
      <w:r w:rsidR="00094DBF" w:rsidRPr="002D3828">
        <w:t>услови</w:t>
      </w:r>
      <w:r w:rsidR="00051678">
        <w:t>я</w:t>
      </w:r>
      <w:r w:rsidR="00094DBF" w:rsidRPr="002D3828">
        <w:t>, позволяющ</w:t>
      </w:r>
      <w:r w:rsidR="00094DBF">
        <w:t>и</w:t>
      </w:r>
      <w:r w:rsidR="00051678">
        <w:t>х</w:t>
      </w:r>
      <w:r w:rsidR="00094DBF" w:rsidRPr="002D3828">
        <w:t xml:space="preserve"> инвалидам получать услуги наравне с другими</w:t>
      </w:r>
      <w:r w:rsidR="00094DBF">
        <w:rPr>
          <w:rStyle w:val="afe"/>
        </w:rPr>
        <w:footnoteReference w:id="7"/>
      </w:r>
      <w:r w:rsidR="00094DBF">
        <w:t xml:space="preserve">. </w:t>
      </w:r>
    </w:p>
    <w:p w:rsidR="00B2026A" w:rsidRDefault="00B2026A" w:rsidP="00AA3D18">
      <w:pPr>
        <w:jc w:val="both"/>
      </w:pP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8"/>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lastRenderedPageBreak/>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BF0E45">
        <w:rPr>
          <w:bCs/>
        </w:rPr>
        <w:t>Улётовский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FD058F" w:rsidRPr="00E839D0" w:rsidTr="00406B91">
        <w:trPr>
          <w:trHeight w:val="300"/>
        </w:trPr>
        <w:tc>
          <w:tcPr>
            <w:tcW w:w="5387" w:type="dxa"/>
            <w:shd w:val="clear" w:color="auto" w:fill="auto"/>
            <w:noWrap/>
            <w:vAlign w:val="bottom"/>
            <w:hideMark/>
          </w:tcPr>
          <w:p w:rsidR="00FD058F" w:rsidRDefault="00FD058F">
            <w:pPr>
              <w:spacing w:line="288" w:lineRule="auto"/>
              <w:rPr>
                <w:b/>
                <w:color w:val="000000"/>
              </w:rPr>
            </w:pPr>
            <w:r>
              <w:rPr>
                <w:b/>
                <w:color w:val="000000"/>
                <w:sz w:val="22"/>
                <w:szCs w:val="22"/>
              </w:rPr>
              <w:t>МДОУ детский сад "Сказка" п. Дровяная</w:t>
            </w:r>
          </w:p>
        </w:tc>
        <w:tc>
          <w:tcPr>
            <w:tcW w:w="1720"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4</w:t>
            </w:r>
          </w:p>
        </w:tc>
        <w:tc>
          <w:tcPr>
            <w:tcW w:w="1315"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6</w:t>
            </w:r>
          </w:p>
        </w:tc>
        <w:tc>
          <w:tcPr>
            <w:tcW w:w="728"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67</w:t>
            </w:r>
          </w:p>
        </w:tc>
      </w:tr>
      <w:tr w:rsidR="00FD058F" w:rsidRPr="00E839D0" w:rsidTr="00406B91">
        <w:trPr>
          <w:trHeight w:val="300"/>
        </w:trPr>
        <w:tc>
          <w:tcPr>
            <w:tcW w:w="5387" w:type="dxa"/>
            <w:shd w:val="clear" w:color="auto" w:fill="auto"/>
            <w:noWrap/>
            <w:vAlign w:val="bottom"/>
            <w:hideMark/>
          </w:tcPr>
          <w:p w:rsidR="00FD058F" w:rsidRDefault="00FD058F">
            <w:pPr>
              <w:spacing w:line="288" w:lineRule="auto"/>
              <w:rPr>
                <w:b/>
                <w:color w:val="000000"/>
              </w:rPr>
            </w:pPr>
            <w:r>
              <w:rPr>
                <w:b/>
                <w:color w:val="000000"/>
                <w:sz w:val="22"/>
                <w:szCs w:val="22"/>
              </w:rPr>
              <w:t xml:space="preserve">МДОУ детский сад №4  "Малышок"  с. Улёты       </w:t>
            </w:r>
          </w:p>
        </w:tc>
        <w:tc>
          <w:tcPr>
            <w:tcW w:w="1720"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12</w:t>
            </w:r>
          </w:p>
        </w:tc>
        <w:tc>
          <w:tcPr>
            <w:tcW w:w="1315"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14</w:t>
            </w:r>
          </w:p>
        </w:tc>
        <w:tc>
          <w:tcPr>
            <w:tcW w:w="728"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86</w:t>
            </w:r>
          </w:p>
        </w:tc>
      </w:tr>
      <w:tr w:rsidR="00FD058F" w:rsidRPr="00E839D0" w:rsidTr="00406B91">
        <w:trPr>
          <w:trHeight w:val="300"/>
        </w:trPr>
        <w:tc>
          <w:tcPr>
            <w:tcW w:w="5387" w:type="dxa"/>
            <w:shd w:val="clear" w:color="auto" w:fill="auto"/>
            <w:noWrap/>
            <w:vAlign w:val="bottom"/>
            <w:hideMark/>
          </w:tcPr>
          <w:p w:rsidR="00FD058F" w:rsidRDefault="00FD058F">
            <w:pPr>
              <w:spacing w:line="288" w:lineRule="auto"/>
              <w:rPr>
                <w:b/>
                <w:color w:val="000000"/>
              </w:rPr>
            </w:pPr>
            <w:r>
              <w:rPr>
                <w:b/>
                <w:color w:val="000000"/>
                <w:sz w:val="22"/>
                <w:szCs w:val="22"/>
              </w:rPr>
              <w:t>МДОУ Николаевский детский сад №1</w:t>
            </w:r>
          </w:p>
        </w:tc>
        <w:tc>
          <w:tcPr>
            <w:tcW w:w="1720"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3</w:t>
            </w:r>
          </w:p>
        </w:tc>
        <w:tc>
          <w:tcPr>
            <w:tcW w:w="1315"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4</w:t>
            </w:r>
          </w:p>
        </w:tc>
        <w:tc>
          <w:tcPr>
            <w:tcW w:w="728" w:type="dxa"/>
            <w:shd w:val="clear" w:color="auto" w:fill="auto"/>
            <w:noWrap/>
            <w:vAlign w:val="bottom"/>
            <w:hideMark/>
          </w:tcPr>
          <w:p w:rsidR="00FD058F" w:rsidRPr="00FD058F" w:rsidRDefault="00FD058F" w:rsidP="00FD058F">
            <w:pPr>
              <w:jc w:val="center"/>
              <w:rPr>
                <w:color w:val="000000"/>
              </w:rPr>
            </w:pPr>
            <w:r w:rsidRPr="00FD058F">
              <w:rPr>
                <w:color w:val="000000"/>
                <w:sz w:val="22"/>
                <w:szCs w:val="22"/>
              </w:rPr>
              <w:t>75</w:t>
            </w:r>
          </w:p>
        </w:tc>
      </w:tr>
    </w:tbl>
    <w:p w:rsidR="00AA3D18" w:rsidRDefault="00AA3D18" w:rsidP="00AA3D18">
      <w:pPr>
        <w:jc w:val="both"/>
      </w:pPr>
    </w:p>
    <w:p w:rsidR="00AA3D18" w:rsidRDefault="00EB303A" w:rsidP="00AA3D18">
      <w:pPr>
        <w:jc w:val="both"/>
        <w:rPr>
          <w:bCs/>
        </w:rPr>
      </w:pPr>
      <w:r>
        <w:rPr>
          <w:b/>
          <w:bCs/>
        </w:rPr>
        <w:t xml:space="preserve">От </w:t>
      </w:r>
      <w:r w:rsidR="006A73E4">
        <w:rPr>
          <w:b/>
          <w:bCs/>
        </w:rPr>
        <w:t>14</w:t>
      </w:r>
      <w:r>
        <w:rPr>
          <w:b/>
          <w:bCs/>
        </w:rPr>
        <w:t xml:space="preserve">% до </w:t>
      </w:r>
      <w:r w:rsidR="00B45966">
        <w:rPr>
          <w:b/>
          <w:bCs/>
        </w:rPr>
        <w:t>3</w:t>
      </w:r>
      <w:r w:rsidR="00E73DA9">
        <w:rPr>
          <w:b/>
          <w:bCs/>
        </w:rPr>
        <w:t>3</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BF0E45">
        <w:rPr>
          <w:bCs/>
        </w:rPr>
        <w:t>Улётовский</w:t>
      </w:r>
      <w:r w:rsidR="002D7524">
        <w:rPr>
          <w:bCs/>
        </w:rPr>
        <w:t xml:space="preserve"> район»</w:t>
      </w:r>
      <w:r w:rsidR="006A73E4">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0867C4">
        <w:rPr>
          <w:bCs/>
        </w:rPr>
        <w:t>представлено в следующей гистограмме</w:t>
      </w:r>
      <w:r>
        <w:t>.</w:t>
      </w:r>
    </w:p>
    <w:p w:rsidR="00AA3D18" w:rsidRDefault="00AA3D18" w:rsidP="00AA3D18">
      <w:pPr>
        <w:jc w:val="both"/>
      </w:pPr>
    </w:p>
    <w:p w:rsidR="00AA3D18" w:rsidRDefault="00021772" w:rsidP="00AA3D18">
      <w:pPr>
        <w:jc w:val="center"/>
      </w:pPr>
      <w:r w:rsidRPr="00021772">
        <w:rPr>
          <w:noProof/>
        </w:rPr>
        <w:drawing>
          <wp:inline distT="0" distB="0" distL="0" distR="0">
            <wp:extent cx="4071056" cy="2743200"/>
            <wp:effectExtent l="19050" t="0" r="24694" b="0"/>
            <wp:docPr id="13" name="Диаграмма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D18" w:rsidRDefault="00AA3D18" w:rsidP="00AA3D18">
      <w:pPr>
        <w:jc w:val="both"/>
      </w:pPr>
    </w:p>
    <w:p w:rsidR="00AA3D18" w:rsidRPr="0046745C" w:rsidRDefault="00AA3D18" w:rsidP="00AA3D18">
      <w:pPr>
        <w:jc w:val="both"/>
        <w:rPr>
          <w:bCs/>
        </w:rPr>
      </w:pPr>
      <w:r>
        <w:t xml:space="preserve">В целом потребители услуг </w:t>
      </w:r>
      <w:r w:rsidR="006A73E4">
        <w:rPr>
          <w:b/>
          <w:color w:val="000000"/>
          <w:sz w:val="22"/>
          <w:szCs w:val="22"/>
        </w:rPr>
        <w:t>МДОУ детский сад "Сказка" п. Дровяная</w:t>
      </w:r>
      <w:r w:rsidR="006A73E4">
        <w:rPr>
          <w:color w:val="000000"/>
        </w:rPr>
        <w:t xml:space="preserve">, </w:t>
      </w:r>
      <w:r w:rsidR="006A73E4">
        <w:rPr>
          <w:b/>
          <w:color w:val="000000"/>
          <w:sz w:val="22"/>
          <w:szCs w:val="22"/>
        </w:rPr>
        <w:t>МДОУ детский сад №4 "Малышок" с. Улёты, МДОУ Николаевский детский сад №1</w:t>
      </w:r>
      <w:r w:rsidR="006A73E4">
        <w:rPr>
          <w:color w:val="000000"/>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AA3D18" w:rsidRDefault="00021772" w:rsidP="00AA3D18">
      <w:pPr>
        <w:pStyle w:val="2"/>
        <w:numPr>
          <w:ilvl w:val="0"/>
          <w:numId w:val="0"/>
        </w:numPr>
        <w:rPr>
          <w:b/>
          <w:bCs/>
        </w:rPr>
      </w:pPr>
      <w:r w:rsidRPr="00021772">
        <w:rPr>
          <w:b/>
          <w:bCs/>
          <w:noProof/>
        </w:rPr>
        <w:lastRenderedPageBreak/>
        <w:drawing>
          <wp:inline distT="0" distB="0" distL="0" distR="0">
            <wp:extent cx="5191125" cy="3714750"/>
            <wp:effectExtent l="19050" t="0" r="9525" b="0"/>
            <wp:docPr id="14" name="Диаграмма 1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Default="00AA3D18" w:rsidP="00AA3D18">
      <w:pPr>
        <w:pStyle w:val="2"/>
        <w:numPr>
          <w:ilvl w:val="0"/>
          <w:numId w:val="0"/>
        </w:numPr>
        <w:ind w:left="720"/>
        <w:rPr>
          <w:b/>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w:t>
            </w:r>
            <w:r w:rsidR="006A73E4">
              <w:rPr>
                <w:color w:val="000000"/>
                <w:sz w:val="20"/>
                <w:szCs w:val="20"/>
              </w:rPr>
              <w:t xml:space="preserve"> </w:t>
            </w:r>
            <w:r w:rsidRPr="001E20D0">
              <w:rPr>
                <w:color w:val="000000"/>
                <w:sz w:val="20"/>
                <w:szCs w:val="20"/>
              </w:rPr>
              <w:t>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021772" w:rsidRPr="001E20D0" w:rsidTr="00406B91">
        <w:trPr>
          <w:trHeight w:val="300"/>
        </w:trPr>
        <w:tc>
          <w:tcPr>
            <w:tcW w:w="1980" w:type="dxa"/>
            <w:shd w:val="clear" w:color="auto" w:fill="auto"/>
            <w:noWrap/>
            <w:vAlign w:val="bottom"/>
            <w:hideMark/>
          </w:tcPr>
          <w:p w:rsidR="00021772" w:rsidRDefault="00021772">
            <w:pPr>
              <w:spacing w:line="288" w:lineRule="auto"/>
              <w:rPr>
                <w:b/>
                <w:color w:val="000000"/>
              </w:rPr>
            </w:pPr>
            <w:r>
              <w:rPr>
                <w:b/>
                <w:color w:val="000000"/>
                <w:sz w:val="22"/>
                <w:szCs w:val="22"/>
              </w:rPr>
              <w:t>МДОУ детский сад "Сказка" п. Дровяная</w:t>
            </w:r>
          </w:p>
        </w:tc>
        <w:tc>
          <w:tcPr>
            <w:tcW w:w="850" w:type="dxa"/>
            <w:shd w:val="clear" w:color="auto" w:fill="auto"/>
            <w:noWrap/>
            <w:vAlign w:val="bottom"/>
            <w:hideMark/>
          </w:tcPr>
          <w:p w:rsidR="00021772" w:rsidRDefault="00021772">
            <w:pPr>
              <w:spacing w:line="288" w:lineRule="auto"/>
              <w:jc w:val="center"/>
              <w:rPr>
                <w:color w:val="000000"/>
              </w:rPr>
            </w:pPr>
            <w:r>
              <w:rPr>
                <w:color w:val="000000"/>
                <w:sz w:val="22"/>
                <w:szCs w:val="22"/>
              </w:rPr>
              <w:t>57</w:t>
            </w:r>
          </w:p>
        </w:tc>
        <w:tc>
          <w:tcPr>
            <w:tcW w:w="1065"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52</w:t>
            </w:r>
          </w:p>
        </w:tc>
        <w:tc>
          <w:tcPr>
            <w:tcW w:w="63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91</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52</w:t>
            </w:r>
          </w:p>
        </w:tc>
        <w:tc>
          <w:tcPr>
            <w:tcW w:w="56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91</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36</w:t>
            </w:r>
          </w:p>
        </w:tc>
        <w:tc>
          <w:tcPr>
            <w:tcW w:w="64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63</w:t>
            </w:r>
          </w:p>
        </w:tc>
      </w:tr>
      <w:tr w:rsidR="00021772" w:rsidRPr="001E20D0" w:rsidTr="00406B91">
        <w:trPr>
          <w:trHeight w:val="300"/>
        </w:trPr>
        <w:tc>
          <w:tcPr>
            <w:tcW w:w="1980" w:type="dxa"/>
            <w:shd w:val="clear" w:color="auto" w:fill="auto"/>
            <w:noWrap/>
            <w:vAlign w:val="bottom"/>
            <w:hideMark/>
          </w:tcPr>
          <w:p w:rsidR="00021772" w:rsidRDefault="00021772">
            <w:pPr>
              <w:spacing w:line="288" w:lineRule="auto"/>
              <w:rPr>
                <w:b/>
                <w:color w:val="000000"/>
              </w:rPr>
            </w:pPr>
            <w:r>
              <w:rPr>
                <w:b/>
                <w:color w:val="000000"/>
                <w:sz w:val="22"/>
                <w:szCs w:val="22"/>
              </w:rPr>
              <w:t xml:space="preserve">МДОУ детский сад №4  "Малышок"  с. Улёты       </w:t>
            </w:r>
          </w:p>
        </w:tc>
        <w:tc>
          <w:tcPr>
            <w:tcW w:w="850" w:type="dxa"/>
            <w:shd w:val="clear" w:color="auto" w:fill="auto"/>
            <w:noWrap/>
            <w:vAlign w:val="bottom"/>
            <w:hideMark/>
          </w:tcPr>
          <w:p w:rsidR="00021772" w:rsidRDefault="00021772">
            <w:pPr>
              <w:spacing w:line="288" w:lineRule="auto"/>
              <w:jc w:val="center"/>
              <w:rPr>
                <w:color w:val="000000"/>
              </w:rPr>
            </w:pPr>
            <w:r>
              <w:rPr>
                <w:color w:val="000000"/>
                <w:sz w:val="22"/>
                <w:szCs w:val="22"/>
              </w:rPr>
              <w:t>140</w:t>
            </w:r>
          </w:p>
        </w:tc>
        <w:tc>
          <w:tcPr>
            <w:tcW w:w="1065"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130</w:t>
            </w:r>
          </w:p>
        </w:tc>
        <w:tc>
          <w:tcPr>
            <w:tcW w:w="63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93</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129</w:t>
            </w:r>
          </w:p>
        </w:tc>
        <w:tc>
          <w:tcPr>
            <w:tcW w:w="56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92</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103</w:t>
            </w:r>
          </w:p>
        </w:tc>
        <w:tc>
          <w:tcPr>
            <w:tcW w:w="64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74</w:t>
            </w:r>
          </w:p>
        </w:tc>
      </w:tr>
      <w:tr w:rsidR="00021772" w:rsidRPr="00C55034" w:rsidTr="00406B91">
        <w:trPr>
          <w:trHeight w:val="300"/>
        </w:trPr>
        <w:tc>
          <w:tcPr>
            <w:tcW w:w="1980" w:type="dxa"/>
            <w:shd w:val="clear" w:color="auto" w:fill="auto"/>
            <w:noWrap/>
            <w:vAlign w:val="bottom"/>
            <w:hideMark/>
          </w:tcPr>
          <w:p w:rsidR="00021772" w:rsidRDefault="00021772">
            <w:pPr>
              <w:spacing w:line="288" w:lineRule="auto"/>
              <w:rPr>
                <w:b/>
                <w:color w:val="000000"/>
              </w:rPr>
            </w:pPr>
            <w:r>
              <w:rPr>
                <w:b/>
                <w:color w:val="000000"/>
                <w:sz w:val="22"/>
                <w:szCs w:val="22"/>
              </w:rPr>
              <w:t>МДОУ Николаевский детский сад №1</w:t>
            </w:r>
          </w:p>
        </w:tc>
        <w:tc>
          <w:tcPr>
            <w:tcW w:w="850" w:type="dxa"/>
            <w:shd w:val="clear" w:color="auto" w:fill="auto"/>
            <w:noWrap/>
            <w:vAlign w:val="bottom"/>
            <w:hideMark/>
          </w:tcPr>
          <w:p w:rsidR="00021772" w:rsidRDefault="00021772">
            <w:pPr>
              <w:spacing w:line="288" w:lineRule="auto"/>
              <w:jc w:val="center"/>
              <w:rPr>
                <w:color w:val="000000"/>
              </w:rPr>
            </w:pPr>
            <w:r>
              <w:rPr>
                <w:color w:val="000000"/>
                <w:sz w:val="22"/>
                <w:szCs w:val="22"/>
              </w:rPr>
              <w:t>46</w:t>
            </w:r>
          </w:p>
        </w:tc>
        <w:tc>
          <w:tcPr>
            <w:tcW w:w="1065"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42</w:t>
            </w:r>
          </w:p>
        </w:tc>
        <w:tc>
          <w:tcPr>
            <w:tcW w:w="63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91</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41</w:t>
            </w:r>
          </w:p>
        </w:tc>
        <w:tc>
          <w:tcPr>
            <w:tcW w:w="56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89</w:t>
            </w:r>
          </w:p>
        </w:tc>
        <w:tc>
          <w:tcPr>
            <w:tcW w:w="1276"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35</w:t>
            </w:r>
          </w:p>
        </w:tc>
        <w:tc>
          <w:tcPr>
            <w:tcW w:w="647" w:type="dxa"/>
            <w:shd w:val="clear" w:color="auto" w:fill="auto"/>
            <w:noWrap/>
            <w:vAlign w:val="bottom"/>
            <w:hideMark/>
          </w:tcPr>
          <w:p w:rsidR="00021772" w:rsidRPr="00021772" w:rsidRDefault="00021772" w:rsidP="00021772">
            <w:pPr>
              <w:jc w:val="center"/>
              <w:rPr>
                <w:color w:val="000000"/>
              </w:rPr>
            </w:pPr>
            <w:r w:rsidRPr="00021772">
              <w:rPr>
                <w:color w:val="000000"/>
                <w:sz w:val="22"/>
                <w:szCs w:val="22"/>
              </w:rPr>
              <w:t>76</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w:t>
      </w:r>
      <w:r w:rsidRPr="005E2CDD">
        <w:rPr>
          <w:rFonts w:ascii="Times New Roman" w:hAnsi="Times New Roman"/>
          <w:color w:val="000000" w:themeColor="text1"/>
        </w:rPr>
        <w:lastRenderedPageBreak/>
        <w:t xml:space="preserve">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6A73E4">
        <w:rPr>
          <w:b/>
          <w:color w:val="000000"/>
          <w:sz w:val="22"/>
          <w:szCs w:val="22"/>
        </w:rPr>
        <w:t>МДОУ детский сад "Сказка" п. Дровяная</w:t>
      </w:r>
      <w:r w:rsidR="006A73E4">
        <w:rPr>
          <w:color w:val="000000"/>
        </w:rPr>
        <w:t xml:space="preserve">, </w:t>
      </w:r>
      <w:r w:rsidR="006A73E4">
        <w:rPr>
          <w:b/>
          <w:color w:val="000000"/>
          <w:sz w:val="22"/>
          <w:szCs w:val="22"/>
        </w:rPr>
        <w:t>МДОУ детский сад №4 "Малышок" с. Улёты, МДОУ Николаевский детский сад №1</w:t>
      </w:r>
      <w:r w:rsidR="005900BC">
        <w:rPr>
          <w:b/>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6A73E4">
        <w:rPr>
          <w:b/>
          <w:bCs/>
        </w:rPr>
        <w:t>26</w:t>
      </w:r>
      <w:r>
        <w:rPr>
          <w:b/>
          <w:bCs/>
        </w:rPr>
        <w:t xml:space="preserve">% до </w:t>
      </w:r>
      <w:r w:rsidR="006A73E4">
        <w:rPr>
          <w:b/>
          <w:bCs/>
        </w:rPr>
        <w:t>37</w:t>
      </w:r>
      <w:r>
        <w:rPr>
          <w:b/>
          <w:bCs/>
        </w:rPr>
        <w:t>%</w:t>
      </w:r>
      <w:r w:rsidR="00AA3D18">
        <w:t xml:space="preserve"> потребителей услуг </w:t>
      </w:r>
      <w:r w:rsidR="00B8761F">
        <w:rPr>
          <w:bCs/>
        </w:rPr>
        <w:t>не</w:t>
      </w:r>
      <w:r w:rsidR="00DC46F3">
        <w:rPr>
          <w:bCs/>
        </w:rPr>
        <w:t xml:space="preserve"> </w:t>
      </w:r>
      <w:r w:rsidR="00B8761F">
        <w:rPr>
          <w:bCs/>
        </w:rPr>
        <w:t>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Default="00AA3D18" w:rsidP="00AA3D18">
      <w:pPr>
        <w:jc w:val="both"/>
      </w:pPr>
      <w:r>
        <w:t>Значение</w:t>
      </w:r>
      <w:r w:rsidRPr="0041141D">
        <w:t xml:space="preserve"> оценки качества </w:t>
      </w:r>
      <w:r w:rsidR="006A73E4">
        <w:rPr>
          <w:b/>
          <w:color w:val="000000"/>
          <w:sz w:val="22"/>
          <w:szCs w:val="22"/>
        </w:rPr>
        <w:t>МДОУ детский сад "Сказка" п. Дровяная</w:t>
      </w:r>
      <w:r w:rsidR="006A73E4">
        <w:rPr>
          <w:color w:val="000000"/>
        </w:rPr>
        <w:t xml:space="preserve">, </w:t>
      </w:r>
      <w:r w:rsidR="006A73E4">
        <w:rPr>
          <w:b/>
          <w:color w:val="000000"/>
          <w:sz w:val="22"/>
          <w:szCs w:val="22"/>
        </w:rPr>
        <w:t>МДОУ детский сад №4 "Малышок" с. Улёты, МДОУ Николаевский детский сад №1</w:t>
      </w:r>
      <w:r w:rsidR="006A73E4">
        <w:rPr>
          <w:color w:val="000000"/>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C22141">
        <w:rPr>
          <w:bCs/>
        </w:rPr>
        <w:t>приведены в гистограмме.</w:t>
      </w:r>
    </w:p>
    <w:p w:rsidR="00C22141" w:rsidRDefault="00C22141" w:rsidP="00AA3D18">
      <w:pPr>
        <w:jc w:val="both"/>
      </w:pPr>
    </w:p>
    <w:p w:rsidR="00AA3D18" w:rsidRPr="00803487" w:rsidRDefault="00A96B86" w:rsidP="00AA3D18">
      <w:pPr>
        <w:jc w:val="center"/>
      </w:pPr>
      <w:r w:rsidRPr="00A96B86">
        <w:rPr>
          <w:noProof/>
        </w:rPr>
        <w:drawing>
          <wp:inline distT="0" distB="0" distL="0" distR="0">
            <wp:extent cx="3990925" cy="2743200"/>
            <wp:effectExtent l="19050" t="0" r="9575" b="0"/>
            <wp:docPr id="15" name="Диаграмма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6A73E4">
        <w:t xml:space="preserve"> </w:t>
      </w:r>
      <w:r w:rsidRPr="00803487">
        <w:t>удовлетворены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A96B86" w:rsidP="00AA3D18">
      <w:pPr>
        <w:pStyle w:val="2"/>
        <w:numPr>
          <w:ilvl w:val="0"/>
          <w:numId w:val="0"/>
        </w:numPr>
        <w:jc w:val="center"/>
        <w:rPr>
          <w:b/>
          <w:bCs/>
        </w:rPr>
      </w:pPr>
      <w:r w:rsidRPr="00A96B86">
        <w:rPr>
          <w:b/>
          <w:bCs/>
          <w:noProof/>
        </w:rPr>
        <w:lastRenderedPageBreak/>
        <w:drawing>
          <wp:inline distT="0" distB="0" distL="0" distR="0">
            <wp:extent cx="4143375" cy="6572250"/>
            <wp:effectExtent l="19050" t="0" r="9525" b="0"/>
            <wp:docPr id="16" name="Диаграмма 1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6A73E4">
        <w:rPr>
          <w:b/>
          <w:color w:val="000000"/>
          <w:sz w:val="22"/>
          <w:szCs w:val="22"/>
        </w:rPr>
        <w:t>МДОУ детский сад "Сказка" п. Дровяная</w:t>
      </w:r>
      <w:r w:rsidR="006A73E4">
        <w:rPr>
          <w:color w:val="000000"/>
        </w:rPr>
        <w:t xml:space="preserve">, </w:t>
      </w:r>
      <w:r w:rsidR="006A73E4">
        <w:rPr>
          <w:b/>
          <w:color w:val="000000"/>
          <w:sz w:val="22"/>
          <w:szCs w:val="22"/>
        </w:rPr>
        <w:t>МДОУ детский сад №4 "Малышок" с. Улёты, МДОУ Николаевский детский сад №1</w:t>
      </w:r>
      <w:r w:rsidR="006A73E4">
        <w:rPr>
          <w:color w:val="000000"/>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DC46F3" w:rsidRDefault="00DC46F3" w:rsidP="00DC46F3">
      <w:pPr>
        <w:pStyle w:val="af9"/>
        <w:numPr>
          <w:ilvl w:val="0"/>
          <w:numId w:val="32"/>
        </w:numPr>
        <w:spacing w:line="240" w:lineRule="auto"/>
        <w:jc w:val="both"/>
        <w:rPr>
          <w:rFonts w:ascii="Times New Roman" w:hAnsi="Times New Roman" w:cs="Times New Roman"/>
        </w:rPr>
      </w:pPr>
      <w:r>
        <w:rPr>
          <w:rFonts w:ascii="Times New Roman" w:hAnsi="Times New Roman" w:cs="Times New Roman"/>
        </w:rPr>
        <w:t xml:space="preserve">на сайте и стенде </w:t>
      </w:r>
      <w:r>
        <w:rPr>
          <w:rFonts w:ascii="Times New Roman" w:hAnsi="Times New Roman" w:cs="Times New Roman"/>
          <w:b/>
          <w:sz w:val="22"/>
          <w:szCs w:val="22"/>
        </w:rPr>
        <w:t>МДОУ детский сад "Сказка" п. Дровяная</w:t>
      </w:r>
      <w:r>
        <w:rPr>
          <w:rFonts w:ascii="Times New Roman" w:hAnsi="Times New Roman" w:cs="Times New Roman"/>
        </w:rPr>
        <w:t xml:space="preserve"> содержится менее половины объема информации и 55%, который установлен нормативными правовыми актами в сфере образования для размещения на общедоступных ресурсах;</w:t>
      </w:r>
    </w:p>
    <w:p w:rsidR="00DC46F3" w:rsidRDefault="00DC46F3" w:rsidP="00DC46F3">
      <w:pPr>
        <w:pStyle w:val="af9"/>
        <w:numPr>
          <w:ilvl w:val="0"/>
          <w:numId w:val="32"/>
        </w:numPr>
        <w:jc w:val="both"/>
        <w:rPr>
          <w:rFonts w:ascii="Times New Roman" w:hAnsi="Times New Roman" w:cs="Times New Roman"/>
        </w:rPr>
      </w:pPr>
      <w:r>
        <w:rPr>
          <w:rFonts w:ascii="Times New Roman" w:hAnsi="Times New Roman" w:cs="Times New Roman"/>
        </w:rPr>
        <w:t xml:space="preserve">стенд 1 организации </w:t>
      </w:r>
      <w:r>
        <w:rPr>
          <w:rFonts w:ascii="Times New Roman" w:hAnsi="Times New Roman" w:cs="Times New Roman"/>
          <w:b/>
          <w:bCs/>
        </w:rPr>
        <w:t>(</w:t>
      </w:r>
      <w:r>
        <w:rPr>
          <w:rFonts w:ascii="Times New Roman" w:hAnsi="Times New Roman" w:cs="Times New Roman"/>
          <w:b/>
          <w:sz w:val="22"/>
          <w:szCs w:val="22"/>
        </w:rPr>
        <w:t>МДОУ детский сад "Сказка" п. Дровяная</w:t>
      </w:r>
      <w:r>
        <w:rPr>
          <w:rFonts w:ascii="Times New Roman" w:hAnsi="Times New Roman" w:cs="Times New Roman"/>
          <w:b/>
          <w:bCs/>
        </w:rPr>
        <w:t xml:space="preserve">) </w:t>
      </w:r>
      <w:r>
        <w:rPr>
          <w:rFonts w:ascii="Times New Roman" w:hAnsi="Times New Roman" w:cs="Times New Roman"/>
        </w:rPr>
        <w:t>из 3 содержит менее 50% объема информации, установленного нормативными правовыми актами в сфере образования для размещения на общедоступных ресурсах;</w:t>
      </w:r>
    </w:p>
    <w:p w:rsidR="00DC46F3" w:rsidRDefault="00DC46F3" w:rsidP="00DC46F3">
      <w:pPr>
        <w:pStyle w:val="af9"/>
        <w:numPr>
          <w:ilvl w:val="0"/>
          <w:numId w:val="32"/>
        </w:numPr>
        <w:jc w:val="both"/>
        <w:rPr>
          <w:rFonts w:ascii="Times New Roman" w:hAnsi="Times New Roman" w:cs="Times New Roman"/>
        </w:rPr>
      </w:pPr>
      <w:r>
        <w:rPr>
          <w:rFonts w:ascii="Times New Roman" w:hAnsi="Times New Roman" w:cs="Times New Roman"/>
        </w:rPr>
        <w:t xml:space="preserve">сайт </w:t>
      </w:r>
      <w:r>
        <w:rPr>
          <w:rFonts w:ascii="Times New Roman" w:hAnsi="Times New Roman" w:cs="Times New Roman"/>
          <w:b/>
          <w:sz w:val="22"/>
          <w:szCs w:val="22"/>
        </w:rPr>
        <w:t>МДОУ детский сад "Сказка" п. Дровяная</w:t>
      </w:r>
      <w:r>
        <w:rPr>
          <w:rFonts w:ascii="Times New Roman" w:hAnsi="Times New Roman" w:cs="Times New Roman"/>
        </w:rPr>
        <w:t xml:space="preserve"> содержит 55% объема информации, установленного нормативными правовыми актами в сфере образования для размещения на общедоступных ресурсах</w:t>
      </w:r>
      <w:r>
        <w:t>.</w:t>
      </w:r>
    </w:p>
    <w:p w:rsidR="00DC46F3" w:rsidRDefault="00DC46F3" w:rsidP="00DC46F3">
      <w:pPr>
        <w:jc w:val="both"/>
      </w:pPr>
      <w:r w:rsidRPr="00DC46F3">
        <w:rPr>
          <w:bCs/>
        </w:rPr>
        <w:t xml:space="preserve">В </w:t>
      </w:r>
      <w:r w:rsidRPr="00DC46F3">
        <w:rPr>
          <w:b/>
          <w:bCs/>
        </w:rPr>
        <w:t>2</w:t>
      </w:r>
      <w:r w:rsidRPr="00DC46F3">
        <w:rPr>
          <w:b/>
        </w:rPr>
        <w:t xml:space="preserve"> </w:t>
      </w:r>
      <w:r>
        <w:t xml:space="preserve">организациях (кроме, </w:t>
      </w:r>
      <w:r w:rsidRPr="00DC46F3">
        <w:rPr>
          <w:b/>
          <w:color w:val="000000"/>
          <w:sz w:val="22"/>
          <w:szCs w:val="22"/>
        </w:rPr>
        <w:t>МДОУ Николаевский детский сад №1</w:t>
      </w:r>
      <w:r>
        <w:t xml:space="preserve"> )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DC46F3" w:rsidRDefault="00DC46F3" w:rsidP="00DC46F3">
      <w:pPr>
        <w:jc w:val="both"/>
        <w:rPr>
          <w:b/>
        </w:rPr>
      </w:pPr>
      <w:r w:rsidRPr="00DC46F3">
        <w:t xml:space="preserve">Организация-оператор отмечает недостаточность способов </w:t>
      </w:r>
      <w:r>
        <w:t>дистанционной обратной связи и взаимодействия</w:t>
      </w:r>
      <w:r w:rsidRPr="00DC46F3">
        <w:t xml:space="preserve"> в </w:t>
      </w:r>
      <w:r w:rsidRPr="00DC46F3">
        <w:rPr>
          <w:b/>
          <w:sz w:val="22"/>
          <w:szCs w:val="22"/>
        </w:rPr>
        <w:t>МДОУ детский сад "Сказка" п. Дровяная</w:t>
      </w:r>
      <w:r w:rsidRPr="00DC46F3">
        <w:rPr>
          <w:b/>
        </w:rPr>
        <w:t>.</w:t>
      </w:r>
    </w:p>
    <w:p w:rsidR="00DC46F3" w:rsidRDefault="00DC46F3" w:rsidP="00DC46F3">
      <w:pPr>
        <w:jc w:val="both"/>
      </w:pPr>
    </w:p>
    <w:p w:rsidR="00DC46F3" w:rsidRDefault="00DC46F3" w:rsidP="00DC46F3">
      <w:pPr>
        <w:jc w:val="both"/>
      </w:pPr>
      <w:r>
        <w:t xml:space="preserve">Организация-оператор усматривает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w:t>
      </w:r>
      <w:r>
        <w:rPr>
          <w:color w:val="000000"/>
          <w:szCs w:val="28"/>
        </w:rPr>
        <w:lastRenderedPageBreak/>
        <w:t xml:space="preserve">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Pr>
          <w:b/>
          <w:color w:val="000000"/>
          <w:sz w:val="22"/>
          <w:szCs w:val="22"/>
        </w:rPr>
        <w:t>МДОУ детский сад №4  "Малышок"  с. Улёты, МДОУ Николаевский детский сад №1</w:t>
      </w:r>
      <w:r>
        <w:rPr>
          <w:b/>
          <w:color w:val="000000"/>
        </w:rPr>
        <w:t>.</w:t>
      </w:r>
    </w:p>
    <w:p w:rsidR="00DC46F3" w:rsidRDefault="00DC46F3" w:rsidP="00DC46F3">
      <w:pPr>
        <w:jc w:val="both"/>
      </w:pPr>
    </w:p>
    <w:p w:rsidR="00DC46F3" w:rsidRDefault="00DC46F3" w:rsidP="00DC46F3">
      <w:pPr>
        <w:jc w:val="both"/>
      </w:pPr>
      <w:r>
        <w:t xml:space="preserve">Организация-оператор усматривает нарушение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Pr>
          <w:b/>
          <w:color w:val="000000"/>
          <w:sz w:val="22"/>
          <w:szCs w:val="22"/>
        </w:rPr>
        <w:t>МДОУ детский сад "Сказка" п. Дровяная</w:t>
      </w:r>
      <w:r>
        <w:rPr>
          <w:b/>
          <w:bCs/>
        </w:rPr>
        <w:t>.</w:t>
      </w:r>
    </w:p>
    <w:p w:rsidR="00DC46F3" w:rsidRPr="00DC46F3" w:rsidRDefault="00DC46F3" w:rsidP="00DC46F3">
      <w:pPr>
        <w:jc w:val="both"/>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DC46F3" w:rsidRDefault="00DC46F3" w:rsidP="00DC46F3">
      <w:pPr>
        <w:jc w:val="both"/>
      </w:pPr>
      <w:r w:rsidRPr="00DC46F3">
        <w:rPr>
          <w:bCs/>
        </w:rPr>
        <w:t>2 организации (</w:t>
      </w:r>
      <w:r w:rsidRPr="00DC46F3">
        <w:rPr>
          <w:b/>
          <w:color w:val="000000"/>
          <w:sz w:val="22"/>
          <w:szCs w:val="22"/>
        </w:rPr>
        <w:t>МДОУ детский сад "Сказка" п. Дровяная, МДОУ Николаевский детский сад №1</w:t>
      </w:r>
      <w:r w:rsidRPr="00DC46F3">
        <w:rPr>
          <w:bCs/>
        </w:rPr>
        <w:t>) из 3 не имеют условий</w:t>
      </w:r>
      <w:r>
        <w:rPr>
          <w:rStyle w:val="afe"/>
          <w:rFonts w:eastAsiaTheme="majorEastAsia"/>
        </w:rPr>
        <w:footnoteReference w:id="9"/>
      </w:r>
      <w:r>
        <w:t xml:space="preserve">, обеспечивающих доступность для инвалидов помещений организации и прилегающей к ней территории. </w:t>
      </w:r>
      <w:r w:rsidRPr="00DC46F3">
        <w:rPr>
          <w:b/>
          <w:color w:val="000000"/>
          <w:sz w:val="22"/>
          <w:szCs w:val="22"/>
        </w:rPr>
        <w:t xml:space="preserve">МДОУ детский сад №4  "Малышок"  с. Улёты </w:t>
      </w:r>
      <w:r w:rsidRPr="00DC46F3">
        <w:rPr>
          <w:color w:val="000000"/>
        </w:rPr>
        <w:t xml:space="preserve"> имеет</w:t>
      </w:r>
      <w:r w:rsidRPr="00DC46F3">
        <w:rPr>
          <w:b/>
          <w:bCs/>
          <w:color w:val="000000"/>
        </w:rPr>
        <w:t xml:space="preserve"> 3 </w:t>
      </w:r>
      <w:r w:rsidRPr="00DC46F3">
        <w:rPr>
          <w:bCs/>
        </w:rPr>
        <w:t>условия</w:t>
      </w:r>
      <w:r>
        <w:rPr>
          <w:rStyle w:val="afe"/>
          <w:rFonts w:eastAsiaTheme="majorEastAsia"/>
        </w:rPr>
        <w:footnoteReference w:id="10"/>
      </w:r>
      <w:r>
        <w:t>, обеспечивающих доступность для инвалидов помещений организации и прилегающей к ней территории. Остальные организации по 3 условия.</w:t>
      </w:r>
    </w:p>
    <w:p w:rsidR="00DC46F3" w:rsidRDefault="00206DC8" w:rsidP="00DC46F3">
      <w:pPr>
        <w:jc w:val="both"/>
      </w:pPr>
      <w:r>
        <w:rPr>
          <w:rFonts w:ascii="Calibri" w:eastAsia="Calibri" w:hAnsi="Calibri" w:cs="Calibri"/>
          <w:color w:val="000000"/>
        </w:rPr>
        <w:t xml:space="preserve"> </w:t>
      </w:r>
      <w:r w:rsidR="00DC46F3">
        <w:t>Организация-оператор отмечает отсутствие в организациях оборудованных входных групп пандусами (подъемными платформами), адаптированных лифтов, поручней, расширенных дверных проемов, выделенных стоянок для автотранспортных средств инвалидов, сменных кресел-колясок, специально оборудованных санитарно-гигиенических помещений.</w:t>
      </w:r>
    </w:p>
    <w:p w:rsidR="00DC46F3" w:rsidRDefault="00DC46F3" w:rsidP="00DC46F3">
      <w:pPr>
        <w:jc w:val="both"/>
      </w:pPr>
    </w:p>
    <w:p w:rsidR="00DC46F3" w:rsidRDefault="00DC46F3" w:rsidP="00DC46F3">
      <w:pPr>
        <w:jc w:val="both"/>
      </w:pPr>
      <w:r>
        <w:t>Организации имеют в наличии по 1-2 условия, позволяющих инвалидам получать услуги наравне с другими</w:t>
      </w:r>
      <w:r>
        <w:rPr>
          <w:rStyle w:val="afe"/>
          <w:rFonts w:eastAsiaTheme="majorEastAsia"/>
        </w:rPr>
        <w:footnoteReference w:id="11"/>
      </w:r>
      <w:r>
        <w:t xml:space="preserve">. </w:t>
      </w:r>
    </w:p>
    <w:p w:rsidR="00DC46F3" w:rsidRDefault="00DC46F3" w:rsidP="00206DC8">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2"/>
      </w:r>
      <w:r>
        <w:t>.</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206DC8" w:rsidRDefault="00206DC8" w:rsidP="00206DC8">
      <w:pPr>
        <w:jc w:val="both"/>
      </w:pPr>
      <w:r w:rsidRPr="00206DC8">
        <w:rPr>
          <w:b/>
          <w:bCs/>
        </w:rPr>
        <w:lastRenderedPageBreak/>
        <w:t>От 26% до 37%</w:t>
      </w:r>
      <w:r>
        <w:t xml:space="preserve"> потребителей услуг </w:t>
      </w:r>
      <w:r w:rsidRPr="00206DC8">
        <w:rPr>
          <w:bCs/>
        </w:rPr>
        <w:t>неудовлетворенны</w:t>
      </w:r>
      <w:r>
        <w:t xml:space="preserve"> доброжелательностью, вежливостью работников организации социальной сферы </w:t>
      </w:r>
      <w:r w:rsidRPr="00206DC8">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206DC8" w:rsidRDefault="00206DC8" w:rsidP="00206DC8">
      <w:pPr>
        <w:jc w:val="both"/>
      </w:pPr>
      <w:r>
        <w:t xml:space="preserve">Итоговое значение оценки качества услуг по организациям муниципального района «Улётовский район» составило </w:t>
      </w:r>
      <w:r>
        <w:rPr>
          <w:b/>
        </w:rPr>
        <w:t xml:space="preserve">76 </w:t>
      </w:r>
      <w:r>
        <w:t>баллов при 100 возможных.</w:t>
      </w:r>
    </w:p>
    <w:p w:rsidR="00206DC8" w:rsidRDefault="00206DC8" w:rsidP="00206DC8">
      <w:pPr>
        <w:jc w:val="both"/>
      </w:pPr>
    </w:p>
    <w:p w:rsidR="00206DC8" w:rsidRDefault="00206DC8" w:rsidP="00206DC8">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2020 году:</w:t>
      </w:r>
    </w:p>
    <w:p w:rsidR="00206DC8" w:rsidRDefault="00206DC8" w:rsidP="00206DC8">
      <w:pPr>
        <w:jc w:val="both"/>
      </w:pPr>
    </w:p>
    <w:p w:rsidR="00206DC8" w:rsidRDefault="00206DC8" w:rsidP="00206DC8">
      <w:pPr>
        <w:jc w:val="center"/>
      </w:pPr>
    </w:p>
    <w:p w:rsidR="00206DC8" w:rsidRDefault="00206DC8" w:rsidP="00206DC8">
      <w:pPr>
        <w:jc w:val="center"/>
      </w:pPr>
      <w:r>
        <w:rPr>
          <w:noProof/>
        </w:rPr>
        <w:drawing>
          <wp:inline distT="0" distB="0" distL="0" distR="0">
            <wp:extent cx="5153025" cy="25622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6DC8" w:rsidRDefault="00206DC8" w:rsidP="00206DC8">
      <w:pPr>
        <w:jc w:val="both"/>
      </w:pPr>
    </w:p>
    <w:p w:rsidR="00206DC8" w:rsidRDefault="00206DC8" w:rsidP="00206DC8">
      <w:pPr>
        <w:jc w:val="both"/>
        <w:rPr>
          <w:b/>
          <w:bCs/>
          <w:color w:val="000000"/>
        </w:rPr>
      </w:pPr>
      <w:r>
        <w:t xml:space="preserve">Наибольшее итоговое количество баллов получило </w:t>
      </w:r>
      <w:r>
        <w:rPr>
          <w:b/>
          <w:color w:val="000000"/>
          <w:sz w:val="22"/>
          <w:szCs w:val="22"/>
        </w:rPr>
        <w:t>МДОУ детский сад №4  "Малышок"  с. Улёты</w:t>
      </w:r>
      <w:r>
        <w:rPr>
          <w:b/>
          <w:bCs/>
          <w:color w:val="000000"/>
        </w:rPr>
        <w:t xml:space="preserve">, </w:t>
      </w:r>
      <w:r>
        <w:rPr>
          <w:color w:val="000000"/>
        </w:rPr>
        <w:t xml:space="preserve">наименьшее </w:t>
      </w:r>
      <w:r>
        <w:rPr>
          <w:b/>
          <w:color w:val="000000"/>
          <w:sz w:val="22"/>
          <w:szCs w:val="22"/>
        </w:rPr>
        <w:t>МДОУ детский сад "Сказка" п. Дровяная.</w:t>
      </w:r>
    </w:p>
    <w:p w:rsidR="00F23899" w:rsidRDefault="00F23899" w:rsidP="00362B28">
      <w:pPr>
        <w:rPr>
          <w:b/>
        </w:rPr>
      </w:pPr>
    </w:p>
    <w:p w:rsidR="00362B28" w:rsidRDefault="00362B28" w:rsidP="00362B28">
      <w:r w:rsidRPr="00436705">
        <w:rPr>
          <w:color w:val="000000"/>
        </w:rPr>
        <w:t xml:space="preserve">Организации получили близкие к максимальным баллы по </w:t>
      </w:r>
      <w:r>
        <w:rPr>
          <w:color w:val="000000"/>
        </w:rPr>
        <w:t>трем</w:t>
      </w:r>
      <w:r w:rsidRPr="00436705">
        <w:rPr>
          <w:color w:val="000000"/>
        </w:rPr>
        <w:t xml:space="preserve"> критериям – </w:t>
      </w:r>
      <w:r>
        <w:rPr>
          <w:color w:val="000000"/>
        </w:rPr>
        <w:t>«</w:t>
      </w:r>
      <w:r w:rsidR="00F23899">
        <w:rPr>
          <w:color w:val="000000"/>
        </w:rPr>
        <w:t>К</w:t>
      </w:r>
      <w:r>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F23899">
        <w:rPr>
          <w:color w:val="000000"/>
        </w:rPr>
        <w:t xml:space="preserve"> и «Доступность услуг для инвалидов»</w:t>
      </w:r>
      <w:r w:rsidRPr="00436705">
        <w:rPr>
          <w:color w:val="000000"/>
        </w:rPr>
        <w:t>.</w:t>
      </w:r>
    </w:p>
    <w:p w:rsidR="00AA3D18" w:rsidRPr="00064BAC" w:rsidRDefault="00AA3D18" w:rsidP="00AA3D18">
      <w:pPr>
        <w:jc w:val="both"/>
      </w:pPr>
    </w:p>
    <w:p w:rsidR="00206DC8" w:rsidRDefault="00206DC8" w:rsidP="00206DC8">
      <w:pPr>
        <w:jc w:val="both"/>
      </w:pPr>
      <w:r>
        <w:t xml:space="preserve">Организация-оператор усматривает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Pr>
          <w:b/>
          <w:color w:val="000000"/>
          <w:sz w:val="22"/>
          <w:szCs w:val="22"/>
        </w:rPr>
        <w:t>МДОУ детский сад №4  "Малышок"  с. Улёты, МДОУ Николаевский детский сад №1</w:t>
      </w:r>
      <w:r>
        <w:rPr>
          <w:b/>
          <w:color w:val="000000"/>
        </w:rPr>
        <w:t>.</w:t>
      </w:r>
    </w:p>
    <w:p w:rsidR="00206DC8" w:rsidRDefault="00206DC8" w:rsidP="00206DC8">
      <w:pPr>
        <w:jc w:val="both"/>
      </w:pPr>
    </w:p>
    <w:p w:rsidR="00206DC8" w:rsidRDefault="00206DC8" w:rsidP="00206DC8">
      <w:pPr>
        <w:jc w:val="both"/>
      </w:pPr>
      <w:r>
        <w:t xml:space="preserve">Организация-оператор усматривает нарушение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w:t>
      </w:r>
      <w:r>
        <w:lastRenderedPageBreak/>
        <w:t xml:space="preserve">мая 2014 г. № 785 следующими организациями: </w:t>
      </w:r>
      <w:r>
        <w:rPr>
          <w:b/>
          <w:color w:val="000000"/>
          <w:sz w:val="22"/>
          <w:szCs w:val="22"/>
        </w:rPr>
        <w:t>МДОУ детский сад "Сказка" п. Дровяная</w:t>
      </w:r>
      <w:r>
        <w:rPr>
          <w:b/>
          <w:bCs/>
        </w:rPr>
        <w:t>.</w:t>
      </w:r>
    </w:p>
    <w:p w:rsidR="00206DC8" w:rsidRDefault="00206DC8" w:rsidP="00206DC8">
      <w:pPr>
        <w:jc w:val="both"/>
        <w:rPr>
          <w:color w:val="000000"/>
        </w:rPr>
      </w:pPr>
      <w:r>
        <w:rPr>
          <w:color w:val="000000"/>
        </w:rPr>
        <w:t xml:space="preserve">Организация-оператор отмечает недостаточность способов </w:t>
      </w:r>
      <w:r>
        <w:t>дистанционной обратной связи и взаимодействия</w:t>
      </w:r>
      <w:r>
        <w:rPr>
          <w:color w:val="000000"/>
        </w:rPr>
        <w:t xml:space="preserve"> в </w:t>
      </w:r>
      <w:r>
        <w:rPr>
          <w:b/>
          <w:color w:val="000000"/>
          <w:sz w:val="22"/>
          <w:szCs w:val="22"/>
        </w:rPr>
        <w:t>МДОУ детский сад "Сказка" п. Дровяная</w:t>
      </w:r>
      <w:r>
        <w:rPr>
          <w:b/>
          <w:color w:val="000000"/>
        </w:rPr>
        <w:t>.</w:t>
      </w:r>
    </w:p>
    <w:p w:rsidR="001C560A" w:rsidRDefault="001C560A" w:rsidP="00F23899">
      <w:pPr>
        <w:jc w:val="both"/>
        <w:rPr>
          <w:bCs/>
        </w:rPr>
      </w:pPr>
    </w:p>
    <w:p w:rsidR="00206DC8" w:rsidRDefault="00206DC8" w:rsidP="00206DC8">
      <w:pPr>
        <w:jc w:val="both"/>
      </w:pPr>
      <w:r>
        <w:rPr>
          <w:bCs/>
        </w:rPr>
        <w:t>2 организации (</w:t>
      </w:r>
      <w:r>
        <w:rPr>
          <w:b/>
          <w:color w:val="000000"/>
          <w:sz w:val="22"/>
          <w:szCs w:val="22"/>
        </w:rPr>
        <w:t>МДОУ детский сад "Сказка" п. Дровяная, МДОУ Николаевский детский сад №1</w:t>
      </w:r>
      <w:r>
        <w:rPr>
          <w:bCs/>
        </w:rPr>
        <w:t>) из 3 не имеют условий</w:t>
      </w:r>
      <w:r>
        <w:rPr>
          <w:rStyle w:val="afe"/>
          <w:rFonts w:eastAsiaTheme="majorEastAsia"/>
        </w:rPr>
        <w:footnoteReference w:id="13"/>
      </w:r>
      <w:r>
        <w:t xml:space="preserve">, обеспечивающих доступность для инвалидов помещений организации и прилегающей к ней территории. </w:t>
      </w:r>
      <w:r>
        <w:rPr>
          <w:b/>
          <w:color w:val="000000"/>
          <w:sz w:val="22"/>
          <w:szCs w:val="22"/>
        </w:rPr>
        <w:t xml:space="preserve">МДОУ детский сад №4  "Малышок"  с. Улёты </w:t>
      </w:r>
      <w:r>
        <w:rPr>
          <w:color w:val="000000"/>
        </w:rPr>
        <w:t xml:space="preserve"> имеет</w:t>
      </w:r>
      <w:r>
        <w:rPr>
          <w:b/>
          <w:bCs/>
          <w:color w:val="000000"/>
        </w:rPr>
        <w:t xml:space="preserve"> 3 </w:t>
      </w:r>
      <w:r>
        <w:rPr>
          <w:bCs/>
        </w:rPr>
        <w:t>условия</w:t>
      </w:r>
      <w:r>
        <w:rPr>
          <w:rStyle w:val="afe"/>
          <w:rFonts w:eastAsiaTheme="majorEastAsia"/>
        </w:rPr>
        <w:footnoteReference w:id="14"/>
      </w:r>
      <w:r>
        <w:t>, обеспечивающих доступность для инвалидов помещений организации и прилегающей к ней территории. Остальные организации по 3 условия.</w:t>
      </w:r>
    </w:p>
    <w:p w:rsidR="00206DC8" w:rsidRDefault="00206DC8" w:rsidP="00206DC8">
      <w:pPr>
        <w:jc w:val="both"/>
      </w:pPr>
    </w:p>
    <w:p w:rsidR="00206DC8" w:rsidRDefault="00206DC8" w:rsidP="00206DC8">
      <w:pPr>
        <w:jc w:val="both"/>
      </w:pPr>
      <w:r>
        <w:t>Организация-оператор отмечает отсутствие в организациях оборудованных входных групп пандусами (подъемными платформами), адаптированных лифтов, поручней, расширенных дверных проемов, выделенных стоянок для автотранспортных средств инвалидов, сменных кресел-колясок, специально оборудованных санитарно-гигиенических помещений.</w:t>
      </w:r>
    </w:p>
    <w:p w:rsidR="00206DC8" w:rsidRDefault="00206DC8" w:rsidP="00206DC8">
      <w:pPr>
        <w:jc w:val="both"/>
      </w:pPr>
      <w:r>
        <w:t>Организации имеют в наличии по 1-2 условия, позволяющих инвалидам получать услуги наравне с другими</w:t>
      </w:r>
      <w:r>
        <w:rPr>
          <w:rStyle w:val="afe"/>
          <w:rFonts w:eastAsiaTheme="majorEastAsia"/>
        </w:rPr>
        <w:footnoteReference w:id="15"/>
      </w:r>
      <w:r>
        <w:t xml:space="preserve">. </w:t>
      </w:r>
    </w:p>
    <w:p w:rsidR="00206DC8" w:rsidRDefault="00206DC8" w:rsidP="00206DC8">
      <w:pPr>
        <w:jc w:val="both"/>
      </w:pPr>
    </w:p>
    <w:p w:rsidR="00206DC8" w:rsidRDefault="00206DC8" w:rsidP="00206DC8">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6"/>
      </w:r>
      <w:r>
        <w:t>.</w:t>
      </w:r>
    </w:p>
    <w:p w:rsidR="00206DC8" w:rsidRDefault="00206DC8" w:rsidP="00206DC8">
      <w:pPr>
        <w:jc w:val="both"/>
      </w:pPr>
      <w:r>
        <w:rPr>
          <w:b/>
          <w:bCs/>
        </w:rPr>
        <w:t>От 26% до 37%</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м</w:t>
      </w:r>
      <w:r w:rsidR="002D7524">
        <w:rPr>
          <w:b/>
          <w:bCs/>
        </w:rPr>
        <w:t>униципального района «</w:t>
      </w:r>
      <w:r w:rsidR="00BF0E45">
        <w:rPr>
          <w:b/>
          <w:bCs/>
        </w:rPr>
        <w:t>Улётовский</w:t>
      </w:r>
      <w:r w:rsidR="002D7524">
        <w:rPr>
          <w:b/>
          <w:bCs/>
        </w:rPr>
        <w:t xml:space="preserve"> район»</w:t>
      </w:r>
      <w:r>
        <w:rPr>
          <w:b/>
          <w:bCs/>
        </w:rPr>
        <w:t>:</w:t>
      </w:r>
    </w:p>
    <w:p w:rsidR="00AA3D18" w:rsidRDefault="00AA3D18" w:rsidP="00AA3D18">
      <w:pPr>
        <w:jc w:val="both"/>
        <w:rPr>
          <w:b/>
          <w:bCs/>
        </w:rPr>
      </w:pPr>
    </w:p>
    <w:p w:rsidR="00AA3D18" w:rsidRPr="003E2546" w:rsidRDefault="004F5D68" w:rsidP="00AA3D18">
      <w:pPr>
        <w:pStyle w:val="af9"/>
        <w:numPr>
          <w:ilvl w:val="0"/>
          <w:numId w:val="18"/>
        </w:numPr>
        <w:spacing w:line="240" w:lineRule="auto"/>
        <w:jc w:val="both"/>
        <w:rPr>
          <w:rFonts w:ascii="Times New Roman" w:hAnsi="Times New Roman" w:cs="Times New Roman"/>
          <w:color w:val="000000" w:themeColor="text1"/>
        </w:rPr>
      </w:pPr>
      <w:r>
        <w:rPr>
          <w:rFonts w:ascii="Times New Roman" w:hAnsi="Times New Roman" w:cs="Times New Roman"/>
        </w:rPr>
        <w:t>руководителям</w:t>
      </w:r>
      <w:r w:rsidR="00F23899">
        <w:rPr>
          <w:rFonts w:ascii="Times New Roman" w:hAnsi="Times New Roman" w:cs="Times New Roman"/>
        </w:rPr>
        <w:t xml:space="preserve"> </w:t>
      </w:r>
      <w:r w:rsidR="006A73E4" w:rsidRPr="006A73E4">
        <w:rPr>
          <w:rFonts w:ascii="Times New Roman" w:hAnsi="Times New Roman" w:cs="Times New Roman"/>
          <w:b/>
          <w:sz w:val="22"/>
          <w:szCs w:val="22"/>
        </w:rPr>
        <w:t>МДОУ детский сад "Сказка" п. Дровяная</w:t>
      </w:r>
      <w:r w:rsidR="006A73E4" w:rsidRPr="006A73E4">
        <w:rPr>
          <w:rFonts w:ascii="Times New Roman" w:hAnsi="Times New Roman" w:cs="Times New Roman"/>
        </w:rPr>
        <w:t xml:space="preserve">, </w:t>
      </w:r>
      <w:r w:rsidR="006A73E4" w:rsidRPr="006A73E4">
        <w:rPr>
          <w:rFonts w:ascii="Times New Roman" w:hAnsi="Times New Roman" w:cs="Times New Roman"/>
          <w:b/>
          <w:sz w:val="22"/>
          <w:szCs w:val="22"/>
        </w:rPr>
        <w:t>МДОУ детский сад №4 "Малышок" с. Улёты, МДОУ Николаевский детский сад №1</w:t>
      </w:r>
      <w:r w:rsidR="006A73E4" w:rsidRPr="006A73E4">
        <w:rPr>
          <w:rFonts w:ascii="Times New Roman" w:hAnsi="Times New Roman" w:cs="Times New Roman"/>
        </w:rPr>
        <w:t xml:space="preserve"> </w:t>
      </w:r>
      <w:r w:rsidR="00AA3D18" w:rsidRPr="003E2546">
        <w:rPr>
          <w:rFonts w:ascii="Times New Roman" w:hAnsi="Times New Roman" w:cs="Times New Roman"/>
          <w:bCs/>
        </w:rPr>
        <w:t>привести в соответствие</w:t>
      </w:r>
      <w:r w:rsidR="00F23899">
        <w:rPr>
          <w:rFonts w:ascii="Times New Roman" w:hAnsi="Times New Roman" w:cs="Times New Roman"/>
          <w:bCs/>
        </w:rPr>
        <w:t xml:space="preserve"> </w:t>
      </w:r>
      <w:r w:rsidR="00AA3D18" w:rsidRPr="003E2546">
        <w:rPr>
          <w:rFonts w:ascii="Times New Roman" w:hAnsi="Times New Roman" w:cs="Times New Roman"/>
        </w:rPr>
        <w:t xml:space="preserve">требованиям </w:t>
      </w:r>
      <w:r w:rsidR="00AA3D18" w:rsidRPr="003E2546">
        <w:rPr>
          <w:rFonts w:ascii="Times New Roman" w:hAnsi="Times New Roman" w:cs="Times New Roman"/>
          <w:szCs w:val="28"/>
        </w:rPr>
        <w:t xml:space="preserve">статьи 29 Федерального закона </w:t>
      </w:r>
      <w:r w:rsidR="00AA3D18" w:rsidRPr="003E2546">
        <w:rPr>
          <w:rFonts w:ascii="Times New Roman" w:hAnsi="Times New Roman" w:cs="Times New Roman"/>
          <w:szCs w:val="28"/>
        </w:rPr>
        <w:lastRenderedPageBreak/>
        <w:t xml:space="preserve">«Об образовании в Российской Федерации», постановления Правительства Российской Федерации от 10 июля 2013 г. № 582, </w:t>
      </w:r>
      <w:r w:rsidR="00AA3D18" w:rsidRPr="003E2546">
        <w:rPr>
          <w:rFonts w:ascii="Times New Roman" w:hAnsi="Times New Roman" w:cs="Times New Roman"/>
        </w:rPr>
        <w:t>приказа Рособрнадзора от 29 мая 2014 г. № 785</w:t>
      </w:r>
      <w:r w:rsidR="00AA3D18" w:rsidRPr="003E2546">
        <w:rPr>
          <w:rFonts w:ascii="Times New Roman" w:hAnsi="Times New Roman" w:cs="Times New Roman"/>
          <w:color w:val="000000" w:themeColor="text1"/>
        </w:rPr>
        <w:t xml:space="preserve">, </w:t>
      </w:r>
      <w:r w:rsidR="00AA3D18" w:rsidRPr="003E254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3E2546">
        <w:rPr>
          <w:rFonts w:ascii="Times New Roman" w:hAnsi="Times New Roman" w:cs="Times New Roman"/>
          <w:color w:val="000000" w:themeColor="text1"/>
        </w:rPr>
        <w:t>;</w:t>
      </w:r>
    </w:p>
    <w:p w:rsidR="00AA3D18" w:rsidRPr="003E2546" w:rsidRDefault="00AA3D18" w:rsidP="00AA3D18">
      <w:pPr>
        <w:pStyle w:val="af9"/>
        <w:jc w:val="both"/>
        <w:rPr>
          <w:rFonts w:ascii="Times New Roman" w:hAnsi="Times New Roman" w:cs="Times New Roman"/>
          <w:color w:val="000000" w:themeColor="text1"/>
        </w:rPr>
      </w:pPr>
    </w:p>
    <w:p w:rsidR="00AA3D18" w:rsidRPr="002B6F24" w:rsidRDefault="00A16CE0" w:rsidP="00AA3D18">
      <w:pPr>
        <w:pStyle w:val="af9"/>
        <w:numPr>
          <w:ilvl w:val="0"/>
          <w:numId w:val="18"/>
        </w:numPr>
        <w:spacing w:line="240" w:lineRule="auto"/>
        <w:jc w:val="both"/>
        <w:rPr>
          <w:rFonts w:ascii="Times New Roman" w:hAnsi="Times New Roman" w:cs="Times New Roman"/>
          <w:bCs/>
          <w:color w:val="000000" w:themeColor="text1"/>
        </w:rPr>
      </w:pPr>
      <w:r w:rsidRPr="003E2546">
        <w:rPr>
          <w:rFonts w:ascii="Times New Roman" w:hAnsi="Times New Roman" w:cs="Times New Roman"/>
          <w:color w:val="000000" w:themeColor="text1"/>
        </w:rPr>
        <w:t>учредителям организаций м</w:t>
      </w:r>
      <w:r w:rsidR="002D7524" w:rsidRPr="003E2546">
        <w:rPr>
          <w:rFonts w:ascii="Times New Roman" w:hAnsi="Times New Roman" w:cs="Times New Roman"/>
          <w:color w:val="000000" w:themeColor="text1"/>
        </w:rPr>
        <w:t>униципального района «</w:t>
      </w:r>
      <w:r w:rsidR="00BF0E45">
        <w:rPr>
          <w:rFonts w:ascii="Times New Roman" w:hAnsi="Times New Roman" w:cs="Times New Roman"/>
          <w:color w:val="000000" w:themeColor="text1"/>
        </w:rPr>
        <w:t>Улётовский</w:t>
      </w:r>
      <w:r w:rsidR="002D7524" w:rsidRPr="003E2546">
        <w:rPr>
          <w:rFonts w:ascii="Times New Roman" w:hAnsi="Times New Roman" w:cs="Times New Roman"/>
          <w:color w:val="000000" w:themeColor="text1"/>
        </w:rPr>
        <w:t xml:space="preserve"> район»</w:t>
      </w:r>
      <w:r w:rsidR="005F5916" w:rsidRPr="003E2546">
        <w:rPr>
          <w:rFonts w:ascii="Times New Roman" w:hAnsi="Times New Roman" w:cs="Times New Roman"/>
          <w:color w:val="000000" w:themeColor="text1"/>
        </w:rPr>
        <w:t xml:space="preserve"> провести проверки соблюдения </w:t>
      </w:r>
      <w:r w:rsidR="006A73E4" w:rsidRPr="006A73E4">
        <w:rPr>
          <w:rFonts w:ascii="Times New Roman" w:hAnsi="Times New Roman" w:cs="Times New Roman"/>
          <w:b/>
          <w:sz w:val="22"/>
          <w:szCs w:val="22"/>
        </w:rPr>
        <w:t>МДОУ детский сад "Сказка" п. Дровяная</w:t>
      </w:r>
      <w:r w:rsidR="006A73E4" w:rsidRPr="006A73E4">
        <w:rPr>
          <w:rFonts w:ascii="Times New Roman" w:hAnsi="Times New Roman" w:cs="Times New Roman"/>
        </w:rPr>
        <w:t xml:space="preserve">, </w:t>
      </w:r>
      <w:r w:rsidR="006A73E4" w:rsidRPr="006A73E4">
        <w:rPr>
          <w:rFonts w:ascii="Times New Roman" w:hAnsi="Times New Roman" w:cs="Times New Roman"/>
          <w:b/>
          <w:sz w:val="22"/>
          <w:szCs w:val="22"/>
        </w:rPr>
        <w:t>МДОУ детский сад №4 "Малышок" с. Улёты, МДОУ Николаевский детский сад №1</w:t>
      </w:r>
      <w:r w:rsidR="006A73E4">
        <w:t xml:space="preserve"> </w:t>
      </w:r>
      <w:r w:rsidR="005F5916" w:rsidRPr="002B6F24">
        <w:rPr>
          <w:rFonts w:ascii="Times New Roman" w:hAnsi="Times New Roman" w:cs="Times New Roman"/>
        </w:rPr>
        <w:t xml:space="preserve">требований </w:t>
      </w:r>
      <w:r w:rsidR="005F5916" w:rsidRPr="002B6F24">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2B6F24">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AA3D18" w:rsidRPr="002B6F24">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5F5916" w:rsidRPr="002B6F24" w:rsidRDefault="005F5916" w:rsidP="005F5916">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BF0E45">
        <w:rPr>
          <w:rFonts w:ascii="Times New Roman" w:hAnsi="Times New Roman" w:cs="Times New Roman"/>
          <w:b/>
          <w:bCs/>
          <w:color w:val="000000" w:themeColor="text1"/>
        </w:rPr>
        <w:t>Улётовский</w:t>
      </w:r>
      <w:r w:rsidRPr="002B6F24">
        <w:rPr>
          <w:rFonts w:ascii="Times New Roman" w:hAnsi="Times New Roman" w:cs="Times New Roman"/>
          <w:b/>
          <w:bCs/>
          <w:color w:val="000000" w:themeColor="text1"/>
        </w:rPr>
        <w:t xml:space="preserve"> 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BF0E45">
        <w:rPr>
          <w:rFonts w:ascii="Times New Roman" w:hAnsi="Times New Roman" w:cs="Times New Roman"/>
          <w:b/>
          <w:bCs/>
          <w:color w:val="000000" w:themeColor="text1"/>
        </w:rPr>
        <w:t>Улётовский</w:t>
      </w:r>
      <w:r w:rsidRPr="002B6F24">
        <w:rPr>
          <w:rFonts w:ascii="Times New Roman" w:hAnsi="Times New Roman" w:cs="Times New Roman"/>
          <w:b/>
          <w:bCs/>
          <w:color w:val="000000" w:themeColor="text1"/>
        </w:rPr>
        <w:t xml:space="preserve"> 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C46130" w:rsidRDefault="00AA3D18" w:rsidP="00C46130">
      <w:pPr>
        <w:jc w:val="both"/>
        <w:rPr>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3"/>
      <w:headerReference w:type="default" r:id="rId24"/>
      <w:footerReference w:type="default" r:id="rId25"/>
      <w:headerReference w:type="first" r:id="rId26"/>
      <w:footerReference w:type="first" r:id="rId27"/>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602" w:rsidRDefault="00975602">
      <w:r>
        <w:separator/>
      </w:r>
    </w:p>
    <w:p w:rsidR="00975602" w:rsidRDefault="00975602"/>
  </w:endnote>
  <w:endnote w:type="continuationSeparator" w:id="1">
    <w:p w:rsidR="00975602" w:rsidRDefault="00975602">
      <w:r>
        <w:continuationSeparator/>
      </w:r>
    </w:p>
    <w:p w:rsidR="00975602" w:rsidRDefault="009756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84" w:rsidRDefault="00485C84">
    <w:pPr>
      <w:pStyle w:val="a5"/>
    </w:pPr>
    <w:fldSimple w:instr=" PAGE   \* MERGEFORMAT ">
      <w:r w:rsidR="00C46130">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84" w:rsidRDefault="00485C84">
    <w:pPr>
      <w:pStyle w:val="a5"/>
    </w:pPr>
    <w:r>
      <w:t>24.06.2020</w:t>
    </w:r>
  </w:p>
  <w:p w:rsidR="00485C84" w:rsidRDefault="00485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602" w:rsidRDefault="00975602">
      <w:r>
        <w:separator/>
      </w:r>
    </w:p>
    <w:p w:rsidR="00975602" w:rsidRDefault="00975602"/>
  </w:footnote>
  <w:footnote w:type="continuationSeparator" w:id="1">
    <w:p w:rsidR="00975602" w:rsidRDefault="00975602">
      <w:r>
        <w:continuationSeparator/>
      </w:r>
    </w:p>
    <w:p w:rsidR="00975602" w:rsidRDefault="00975602"/>
  </w:footnote>
  <w:footnote w:id="2">
    <w:p w:rsidR="00485C84" w:rsidRDefault="00485C84"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485C84" w:rsidRDefault="00485C84"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485C84" w:rsidRDefault="00485C84">
      <w:pPr>
        <w:pStyle w:val="afc"/>
      </w:pPr>
    </w:p>
  </w:footnote>
  <w:footnote w:id="4">
    <w:p w:rsidR="00485C84" w:rsidRDefault="00485C84"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485C84" w:rsidRDefault="00485C84" w:rsidP="005573BD">
      <w:pPr>
        <w:pStyle w:val="afc"/>
      </w:pPr>
    </w:p>
  </w:footnote>
  <w:footnote w:id="5">
    <w:p w:rsidR="00485C84" w:rsidRDefault="00485C84"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485C84" w:rsidRDefault="00485C84" w:rsidP="00DE69BC">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485C84" w:rsidRDefault="00485C84"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485C84" w:rsidRDefault="00485C84"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9">
    <w:p w:rsidR="00DC46F3" w:rsidRDefault="00DC46F3" w:rsidP="00DC46F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DC46F3" w:rsidRDefault="00DC46F3" w:rsidP="00DC46F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DC46F3" w:rsidRDefault="00DC46F3" w:rsidP="00DC46F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DC46F3" w:rsidRDefault="00DC46F3" w:rsidP="00DC46F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206DC8" w:rsidRDefault="00206DC8" w:rsidP="00206DC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206DC8" w:rsidRDefault="00206DC8" w:rsidP="00206DC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206DC8" w:rsidRDefault="00206DC8" w:rsidP="00206DC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206DC8" w:rsidRDefault="00206DC8" w:rsidP="00206DC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84" w:rsidRDefault="00485C84">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84" w:rsidRDefault="00485C84">
    <w:pPr>
      <w:pStyle w:val="a3"/>
    </w:pPr>
    <w:r>
      <w:t>Государственное учреждение</w:t>
    </w:r>
  </w:p>
  <w:p w:rsidR="00485C84" w:rsidRDefault="00485C84">
    <w:pPr>
      <w:pStyle w:val="a3"/>
    </w:pPr>
    <w:r>
      <w:t>«Краевой центр оценки качества образования Забайкальского края»</w:t>
    </w:r>
  </w:p>
  <w:p w:rsidR="00485C84" w:rsidRDefault="00485C8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84" w:rsidRDefault="00485C84" w:rsidP="00E3622A">
    <w:pPr>
      <w:pStyle w:val="a3"/>
    </w:pPr>
    <w:r>
      <w:t xml:space="preserve">Государственное учреждение </w:t>
    </w:r>
  </w:p>
  <w:p w:rsidR="00485C84" w:rsidRDefault="00485C84"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6059A6"/>
    <w:multiLevelType w:val="hybridMultilevel"/>
    <w:tmpl w:val="0750F63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9">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
  </w:num>
  <w:num w:numId="6">
    <w:abstractNumId w:val="8"/>
  </w:num>
  <w:num w:numId="7">
    <w:abstractNumId w:val="22"/>
  </w:num>
  <w:num w:numId="8">
    <w:abstractNumId w:val="21"/>
  </w:num>
  <w:num w:numId="9">
    <w:abstractNumId w:val="16"/>
  </w:num>
  <w:num w:numId="10">
    <w:abstractNumId w:val="17"/>
  </w:num>
  <w:num w:numId="11">
    <w:abstractNumId w:val="24"/>
  </w:num>
  <w:num w:numId="12">
    <w:abstractNumId w:val="23"/>
  </w:num>
  <w:num w:numId="13">
    <w:abstractNumId w:val="27"/>
  </w:num>
  <w:num w:numId="14">
    <w:abstractNumId w:val="25"/>
  </w:num>
  <w:num w:numId="15">
    <w:abstractNumId w:val="5"/>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6"/>
  </w:num>
  <w:num w:numId="23">
    <w:abstractNumId w:val="4"/>
  </w:num>
  <w:num w:numId="24">
    <w:abstractNumId w:val="0"/>
  </w:num>
  <w:num w:numId="25">
    <w:abstractNumId w:val="3"/>
  </w:num>
  <w:num w:numId="26">
    <w:abstractNumId w:val="11"/>
  </w:num>
  <w:num w:numId="27">
    <w:abstractNumId w:val="19"/>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evenAndOddHeaders/>
  <w:characterSpacingControl w:val="doNotCompress"/>
  <w:hdrShapeDefaults>
    <o:shapedefaults v:ext="edit" spidmax="14338"/>
  </w:hdrShapeDefaults>
  <w:footnotePr>
    <w:footnote w:id="0"/>
    <w:footnote w:id="1"/>
  </w:footnotePr>
  <w:endnotePr>
    <w:endnote w:id="0"/>
    <w:endnote w:id="1"/>
  </w:endnotePr>
  <w:compat/>
  <w:rsids>
    <w:rsidRoot w:val="00CB6717"/>
    <w:rsid w:val="000036AC"/>
    <w:rsid w:val="00012AE0"/>
    <w:rsid w:val="00020FB6"/>
    <w:rsid w:val="00021772"/>
    <w:rsid w:val="00021EA2"/>
    <w:rsid w:val="00022DAD"/>
    <w:rsid w:val="00022F95"/>
    <w:rsid w:val="0002309F"/>
    <w:rsid w:val="000269EE"/>
    <w:rsid w:val="0003310A"/>
    <w:rsid w:val="000357BE"/>
    <w:rsid w:val="000364D8"/>
    <w:rsid w:val="0004327F"/>
    <w:rsid w:val="00050338"/>
    <w:rsid w:val="00050E25"/>
    <w:rsid w:val="00051678"/>
    <w:rsid w:val="000519F5"/>
    <w:rsid w:val="00051AEC"/>
    <w:rsid w:val="000532FE"/>
    <w:rsid w:val="00053538"/>
    <w:rsid w:val="00053E76"/>
    <w:rsid w:val="0005467D"/>
    <w:rsid w:val="00060FCE"/>
    <w:rsid w:val="00063946"/>
    <w:rsid w:val="00064262"/>
    <w:rsid w:val="00064BAC"/>
    <w:rsid w:val="000662B4"/>
    <w:rsid w:val="00073BA4"/>
    <w:rsid w:val="00080F88"/>
    <w:rsid w:val="00085A96"/>
    <w:rsid w:val="000867C4"/>
    <w:rsid w:val="00090C7E"/>
    <w:rsid w:val="00092C99"/>
    <w:rsid w:val="00094DBF"/>
    <w:rsid w:val="000973CD"/>
    <w:rsid w:val="000A5F8F"/>
    <w:rsid w:val="000B445E"/>
    <w:rsid w:val="000B5DD7"/>
    <w:rsid w:val="000B7277"/>
    <w:rsid w:val="000C592D"/>
    <w:rsid w:val="000D2977"/>
    <w:rsid w:val="000F08F2"/>
    <w:rsid w:val="000F0D18"/>
    <w:rsid w:val="000F2274"/>
    <w:rsid w:val="000F2D03"/>
    <w:rsid w:val="000F37B9"/>
    <w:rsid w:val="000F6665"/>
    <w:rsid w:val="0010323B"/>
    <w:rsid w:val="00113EAD"/>
    <w:rsid w:val="00114F43"/>
    <w:rsid w:val="00121B56"/>
    <w:rsid w:val="00127CA4"/>
    <w:rsid w:val="00136036"/>
    <w:rsid w:val="001442BE"/>
    <w:rsid w:val="0015082E"/>
    <w:rsid w:val="00150F8C"/>
    <w:rsid w:val="001532FE"/>
    <w:rsid w:val="00165EBD"/>
    <w:rsid w:val="00173BA2"/>
    <w:rsid w:val="00175F11"/>
    <w:rsid w:val="0017719D"/>
    <w:rsid w:val="00181E59"/>
    <w:rsid w:val="00181F58"/>
    <w:rsid w:val="0018480C"/>
    <w:rsid w:val="00186E93"/>
    <w:rsid w:val="00187154"/>
    <w:rsid w:val="00192111"/>
    <w:rsid w:val="001A38DA"/>
    <w:rsid w:val="001A54D4"/>
    <w:rsid w:val="001B1426"/>
    <w:rsid w:val="001C13BC"/>
    <w:rsid w:val="001C393E"/>
    <w:rsid w:val="001C560A"/>
    <w:rsid w:val="001C75E6"/>
    <w:rsid w:val="001C7E16"/>
    <w:rsid w:val="001D01D0"/>
    <w:rsid w:val="001D72EE"/>
    <w:rsid w:val="001E20D0"/>
    <w:rsid w:val="001E542C"/>
    <w:rsid w:val="001E69EC"/>
    <w:rsid w:val="001F07AB"/>
    <w:rsid w:val="001F5EFD"/>
    <w:rsid w:val="001F7657"/>
    <w:rsid w:val="0020152B"/>
    <w:rsid w:val="00202C0B"/>
    <w:rsid w:val="00204C0F"/>
    <w:rsid w:val="00206DC8"/>
    <w:rsid w:val="0021094E"/>
    <w:rsid w:val="00210D5E"/>
    <w:rsid w:val="00211F75"/>
    <w:rsid w:val="0021201A"/>
    <w:rsid w:val="0022050A"/>
    <w:rsid w:val="00240842"/>
    <w:rsid w:val="0024692D"/>
    <w:rsid w:val="002478C8"/>
    <w:rsid w:val="00247F43"/>
    <w:rsid w:val="00256292"/>
    <w:rsid w:val="0026128B"/>
    <w:rsid w:val="00267195"/>
    <w:rsid w:val="002672D6"/>
    <w:rsid w:val="00274B88"/>
    <w:rsid w:val="002764E4"/>
    <w:rsid w:val="002767E8"/>
    <w:rsid w:val="0028641D"/>
    <w:rsid w:val="0029389D"/>
    <w:rsid w:val="00297609"/>
    <w:rsid w:val="002A1596"/>
    <w:rsid w:val="002A5EDE"/>
    <w:rsid w:val="002B1A20"/>
    <w:rsid w:val="002B4321"/>
    <w:rsid w:val="002B583A"/>
    <w:rsid w:val="002B6F24"/>
    <w:rsid w:val="002C19F4"/>
    <w:rsid w:val="002C1C34"/>
    <w:rsid w:val="002C2BBB"/>
    <w:rsid w:val="002C38F0"/>
    <w:rsid w:val="002C63DA"/>
    <w:rsid w:val="002D0194"/>
    <w:rsid w:val="002D2DC7"/>
    <w:rsid w:val="002D3828"/>
    <w:rsid w:val="002D496D"/>
    <w:rsid w:val="002D73F8"/>
    <w:rsid w:val="002D7524"/>
    <w:rsid w:val="002E1367"/>
    <w:rsid w:val="002F4A5C"/>
    <w:rsid w:val="002F5598"/>
    <w:rsid w:val="00300B65"/>
    <w:rsid w:val="0030646D"/>
    <w:rsid w:val="003065DA"/>
    <w:rsid w:val="00320648"/>
    <w:rsid w:val="00321A9B"/>
    <w:rsid w:val="003317F9"/>
    <w:rsid w:val="00334E7B"/>
    <w:rsid w:val="00336291"/>
    <w:rsid w:val="003439BA"/>
    <w:rsid w:val="00344AD3"/>
    <w:rsid w:val="003455A8"/>
    <w:rsid w:val="003501BA"/>
    <w:rsid w:val="00356D90"/>
    <w:rsid w:val="0035742B"/>
    <w:rsid w:val="0036130F"/>
    <w:rsid w:val="00362B28"/>
    <w:rsid w:val="00362BFA"/>
    <w:rsid w:val="00362CA0"/>
    <w:rsid w:val="003643B0"/>
    <w:rsid w:val="0037305E"/>
    <w:rsid w:val="003753B2"/>
    <w:rsid w:val="00376803"/>
    <w:rsid w:val="003802D4"/>
    <w:rsid w:val="0038177E"/>
    <w:rsid w:val="00384A01"/>
    <w:rsid w:val="003971B4"/>
    <w:rsid w:val="003A0348"/>
    <w:rsid w:val="003A7803"/>
    <w:rsid w:val="003B0B8D"/>
    <w:rsid w:val="003B2F59"/>
    <w:rsid w:val="003B31AC"/>
    <w:rsid w:val="003B3ECF"/>
    <w:rsid w:val="003B54CF"/>
    <w:rsid w:val="003C0AD0"/>
    <w:rsid w:val="003C1283"/>
    <w:rsid w:val="003C7499"/>
    <w:rsid w:val="003D1831"/>
    <w:rsid w:val="003D1C63"/>
    <w:rsid w:val="003D2F45"/>
    <w:rsid w:val="003D5D58"/>
    <w:rsid w:val="003E2546"/>
    <w:rsid w:val="003E254D"/>
    <w:rsid w:val="003E2ADB"/>
    <w:rsid w:val="003E2AFA"/>
    <w:rsid w:val="003E3DAA"/>
    <w:rsid w:val="003E6752"/>
    <w:rsid w:val="003F521F"/>
    <w:rsid w:val="003F68BA"/>
    <w:rsid w:val="00400DC7"/>
    <w:rsid w:val="0040259E"/>
    <w:rsid w:val="0040283E"/>
    <w:rsid w:val="00405A71"/>
    <w:rsid w:val="00406B91"/>
    <w:rsid w:val="00407CC1"/>
    <w:rsid w:val="0041141D"/>
    <w:rsid w:val="00416818"/>
    <w:rsid w:val="00425321"/>
    <w:rsid w:val="00436705"/>
    <w:rsid w:val="00436C48"/>
    <w:rsid w:val="00441EDD"/>
    <w:rsid w:val="00442446"/>
    <w:rsid w:val="00443F7F"/>
    <w:rsid w:val="00445167"/>
    <w:rsid w:val="00453752"/>
    <w:rsid w:val="00465937"/>
    <w:rsid w:val="0046745C"/>
    <w:rsid w:val="00471A16"/>
    <w:rsid w:val="00476C5C"/>
    <w:rsid w:val="00485709"/>
    <w:rsid w:val="00485C84"/>
    <w:rsid w:val="00486D36"/>
    <w:rsid w:val="00495C73"/>
    <w:rsid w:val="00496A79"/>
    <w:rsid w:val="0049703C"/>
    <w:rsid w:val="004A22B0"/>
    <w:rsid w:val="004A3F0B"/>
    <w:rsid w:val="004A5910"/>
    <w:rsid w:val="004A6C93"/>
    <w:rsid w:val="004B0760"/>
    <w:rsid w:val="004B0B69"/>
    <w:rsid w:val="004B158C"/>
    <w:rsid w:val="004B4F76"/>
    <w:rsid w:val="004B7CA2"/>
    <w:rsid w:val="004C0A5D"/>
    <w:rsid w:val="004C35D8"/>
    <w:rsid w:val="004C55FA"/>
    <w:rsid w:val="004D0247"/>
    <w:rsid w:val="004D0B05"/>
    <w:rsid w:val="004D1BE3"/>
    <w:rsid w:val="004D3B37"/>
    <w:rsid w:val="004D7C05"/>
    <w:rsid w:val="004E49A9"/>
    <w:rsid w:val="004F5D68"/>
    <w:rsid w:val="0050473D"/>
    <w:rsid w:val="00504E37"/>
    <w:rsid w:val="005062A3"/>
    <w:rsid w:val="00513971"/>
    <w:rsid w:val="00515EB7"/>
    <w:rsid w:val="005179F4"/>
    <w:rsid w:val="00522AFA"/>
    <w:rsid w:val="00523435"/>
    <w:rsid w:val="00524767"/>
    <w:rsid w:val="005248F6"/>
    <w:rsid w:val="00525943"/>
    <w:rsid w:val="0052686E"/>
    <w:rsid w:val="00553FBF"/>
    <w:rsid w:val="0055695C"/>
    <w:rsid w:val="005573BD"/>
    <w:rsid w:val="0056159E"/>
    <w:rsid w:val="00564701"/>
    <w:rsid w:val="00564985"/>
    <w:rsid w:val="005653EF"/>
    <w:rsid w:val="00565C40"/>
    <w:rsid w:val="0056604B"/>
    <w:rsid w:val="005714FC"/>
    <w:rsid w:val="00571981"/>
    <w:rsid w:val="005731FB"/>
    <w:rsid w:val="00574427"/>
    <w:rsid w:val="00582E1F"/>
    <w:rsid w:val="005900BC"/>
    <w:rsid w:val="0059764F"/>
    <w:rsid w:val="005A1A76"/>
    <w:rsid w:val="005A5933"/>
    <w:rsid w:val="005A607B"/>
    <w:rsid w:val="005B6CC2"/>
    <w:rsid w:val="005C121D"/>
    <w:rsid w:val="005C28E1"/>
    <w:rsid w:val="005C2ED2"/>
    <w:rsid w:val="005C62F4"/>
    <w:rsid w:val="005D1087"/>
    <w:rsid w:val="005D6846"/>
    <w:rsid w:val="005E0C76"/>
    <w:rsid w:val="005E2CDD"/>
    <w:rsid w:val="005F3F9A"/>
    <w:rsid w:val="005F5916"/>
    <w:rsid w:val="00604DDE"/>
    <w:rsid w:val="006124CC"/>
    <w:rsid w:val="0061262F"/>
    <w:rsid w:val="00613467"/>
    <w:rsid w:val="00634D41"/>
    <w:rsid w:val="00635E73"/>
    <w:rsid w:val="00645011"/>
    <w:rsid w:val="006456C0"/>
    <w:rsid w:val="0064770A"/>
    <w:rsid w:val="0065013A"/>
    <w:rsid w:val="006538B6"/>
    <w:rsid w:val="00653C63"/>
    <w:rsid w:val="00656724"/>
    <w:rsid w:val="00662268"/>
    <w:rsid w:val="00665101"/>
    <w:rsid w:val="006701A8"/>
    <w:rsid w:val="006726C8"/>
    <w:rsid w:val="00673EEF"/>
    <w:rsid w:val="00681453"/>
    <w:rsid w:val="00683E53"/>
    <w:rsid w:val="00685C86"/>
    <w:rsid w:val="00695992"/>
    <w:rsid w:val="006A024F"/>
    <w:rsid w:val="006A73E4"/>
    <w:rsid w:val="006B7C73"/>
    <w:rsid w:val="006C1DB5"/>
    <w:rsid w:val="006C48E2"/>
    <w:rsid w:val="006C6375"/>
    <w:rsid w:val="006E50D4"/>
    <w:rsid w:val="006E70CE"/>
    <w:rsid w:val="006E73DA"/>
    <w:rsid w:val="006F46A1"/>
    <w:rsid w:val="006F4E96"/>
    <w:rsid w:val="006F6C49"/>
    <w:rsid w:val="00707F3C"/>
    <w:rsid w:val="00710BB7"/>
    <w:rsid w:val="00711B7F"/>
    <w:rsid w:val="00713A39"/>
    <w:rsid w:val="00720293"/>
    <w:rsid w:val="007218EC"/>
    <w:rsid w:val="0072315E"/>
    <w:rsid w:val="007345A9"/>
    <w:rsid w:val="007429FF"/>
    <w:rsid w:val="00742B4F"/>
    <w:rsid w:val="00742CFA"/>
    <w:rsid w:val="007435B1"/>
    <w:rsid w:val="00752186"/>
    <w:rsid w:val="007551DD"/>
    <w:rsid w:val="00767A21"/>
    <w:rsid w:val="00781DD4"/>
    <w:rsid w:val="00783908"/>
    <w:rsid w:val="00783992"/>
    <w:rsid w:val="00792C2D"/>
    <w:rsid w:val="00794DBC"/>
    <w:rsid w:val="007B14F1"/>
    <w:rsid w:val="007B1D93"/>
    <w:rsid w:val="007B321B"/>
    <w:rsid w:val="007B4DA4"/>
    <w:rsid w:val="007B528B"/>
    <w:rsid w:val="007B6A78"/>
    <w:rsid w:val="007B7998"/>
    <w:rsid w:val="007C5D6B"/>
    <w:rsid w:val="007C6E8F"/>
    <w:rsid w:val="007D09F8"/>
    <w:rsid w:val="007D41EF"/>
    <w:rsid w:val="007E0277"/>
    <w:rsid w:val="007E3F38"/>
    <w:rsid w:val="007E60E9"/>
    <w:rsid w:val="007F6F61"/>
    <w:rsid w:val="0080584D"/>
    <w:rsid w:val="00805B00"/>
    <w:rsid w:val="008263DA"/>
    <w:rsid w:val="0083471C"/>
    <w:rsid w:val="00834A0E"/>
    <w:rsid w:val="008357A0"/>
    <w:rsid w:val="00840FC5"/>
    <w:rsid w:val="00842649"/>
    <w:rsid w:val="00851DB0"/>
    <w:rsid w:val="00857567"/>
    <w:rsid w:val="0086227F"/>
    <w:rsid w:val="008625CD"/>
    <w:rsid w:val="0086642D"/>
    <w:rsid w:val="00876DBC"/>
    <w:rsid w:val="00880FEE"/>
    <w:rsid w:val="008851DB"/>
    <w:rsid w:val="00885D6C"/>
    <w:rsid w:val="008A1E95"/>
    <w:rsid w:val="008A44CE"/>
    <w:rsid w:val="008A5A08"/>
    <w:rsid w:val="008B15C2"/>
    <w:rsid w:val="008B68C4"/>
    <w:rsid w:val="008C30A5"/>
    <w:rsid w:val="008C469F"/>
    <w:rsid w:val="008C7172"/>
    <w:rsid w:val="008D0C5B"/>
    <w:rsid w:val="008E171F"/>
    <w:rsid w:val="008E322C"/>
    <w:rsid w:val="008E3E4C"/>
    <w:rsid w:val="008F15BF"/>
    <w:rsid w:val="008F1AE3"/>
    <w:rsid w:val="008F286D"/>
    <w:rsid w:val="00900F84"/>
    <w:rsid w:val="009054F0"/>
    <w:rsid w:val="00906EC1"/>
    <w:rsid w:val="009113E6"/>
    <w:rsid w:val="00912734"/>
    <w:rsid w:val="009152E2"/>
    <w:rsid w:val="0092414B"/>
    <w:rsid w:val="00924F86"/>
    <w:rsid w:val="00926219"/>
    <w:rsid w:val="009329E9"/>
    <w:rsid w:val="0094037A"/>
    <w:rsid w:val="00940735"/>
    <w:rsid w:val="00940CBB"/>
    <w:rsid w:val="00945BB8"/>
    <w:rsid w:val="009559F2"/>
    <w:rsid w:val="009570D7"/>
    <w:rsid w:val="0095720A"/>
    <w:rsid w:val="00960360"/>
    <w:rsid w:val="00960764"/>
    <w:rsid w:val="00961D99"/>
    <w:rsid w:val="0096786C"/>
    <w:rsid w:val="00975602"/>
    <w:rsid w:val="00975D47"/>
    <w:rsid w:val="00976378"/>
    <w:rsid w:val="0097757D"/>
    <w:rsid w:val="00986FAC"/>
    <w:rsid w:val="009871E7"/>
    <w:rsid w:val="009874F7"/>
    <w:rsid w:val="0099016D"/>
    <w:rsid w:val="009933FD"/>
    <w:rsid w:val="00997668"/>
    <w:rsid w:val="009A1F8C"/>
    <w:rsid w:val="009B45C9"/>
    <w:rsid w:val="009B5DE0"/>
    <w:rsid w:val="009C3791"/>
    <w:rsid w:val="009C5176"/>
    <w:rsid w:val="009E0B4A"/>
    <w:rsid w:val="009E52C7"/>
    <w:rsid w:val="009E547F"/>
    <w:rsid w:val="009E5C5A"/>
    <w:rsid w:val="009E6F64"/>
    <w:rsid w:val="009F0728"/>
    <w:rsid w:val="009F1DCD"/>
    <w:rsid w:val="00A01602"/>
    <w:rsid w:val="00A02883"/>
    <w:rsid w:val="00A16569"/>
    <w:rsid w:val="00A168EA"/>
    <w:rsid w:val="00A16CC3"/>
    <w:rsid w:val="00A16CE0"/>
    <w:rsid w:val="00A232EB"/>
    <w:rsid w:val="00A254DC"/>
    <w:rsid w:val="00A2724E"/>
    <w:rsid w:val="00A349D3"/>
    <w:rsid w:val="00A40C10"/>
    <w:rsid w:val="00A465F9"/>
    <w:rsid w:val="00A500B4"/>
    <w:rsid w:val="00A5147F"/>
    <w:rsid w:val="00A52B16"/>
    <w:rsid w:val="00A531A0"/>
    <w:rsid w:val="00A55C00"/>
    <w:rsid w:val="00A71E2D"/>
    <w:rsid w:val="00A74DFF"/>
    <w:rsid w:val="00A75FAF"/>
    <w:rsid w:val="00A810B7"/>
    <w:rsid w:val="00A83796"/>
    <w:rsid w:val="00A839FB"/>
    <w:rsid w:val="00A8602B"/>
    <w:rsid w:val="00A86371"/>
    <w:rsid w:val="00A87BC6"/>
    <w:rsid w:val="00A90727"/>
    <w:rsid w:val="00A90F8C"/>
    <w:rsid w:val="00A93DE8"/>
    <w:rsid w:val="00A93E38"/>
    <w:rsid w:val="00A96B86"/>
    <w:rsid w:val="00AA1065"/>
    <w:rsid w:val="00AA17DB"/>
    <w:rsid w:val="00AA31AB"/>
    <w:rsid w:val="00AA3D18"/>
    <w:rsid w:val="00AA7641"/>
    <w:rsid w:val="00AB2EC6"/>
    <w:rsid w:val="00AB6EDF"/>
    <w:rsid w:val="00AC0F64"/>
    <w:rsid w:val="00AC1749"/>
    <w:rsid w:val="00AC1A10"/>
    <w:rsid w:val="00AC2148"/>
    <w:rsid w:val="00AC2D93"/>
    <w:rsid w:val="00AC634B"/>
    <w:rsid w:val="00AD5289"/>
    <w:rsid w:val="00AD7596"/>
    <w:rsid w:val="00AF0A1E"/>
    <w:rsid w:val="00B02F0A"/>
    <w:rsid w:val="00B06456"/>
    <w:rsid w:val="00B069E1"/>
    <w:rsid w:val="00B07D71"/>
    <w:rsid w:val="00B124F1"/>
    <w:rsid w:val="00B146CC"/>
    <w:rsid w:val="00B16321"/>
    <w:rsid w:val="00B16A29"/>
    <w:rsid w:val="00B17F21"/>
    <w:rsid w:val="00B2026A"/>
    <w:rsid w:val="00B31BA2"/>
    <w:rsid w:val="00B32AC6"/>
    <w:rsid w:val="00B35067"/>
    <w:rsid w:val="00B37DFB"/>
    <w:rsid w:val="00B42003"/>
    <w:rsid w:val="00B45966"/>
    <w:rsid w:val="00B505A6"/>
    <w:rsid w:val="00B50D3B"/>
    <w:rsid w:val="00B50F65"/>
    <w:rsid w:val="00B52387"/>
    <w:rsid w:val="00B6155E"/>
    <w:rsid w:val="00B64854"/>
    <w:rsid w:val="00B7110D"/>
    <w:rsid w:val="00B71F03"/>
    <w:rsid w:val="00B80124"/>
    <w:rsid w:val="00B8761F"/>
    <w:rsid w:val="00B87C47"/>
    <w:rsid w:val="00B9023D"/>
    <w:rsid w:val="00B96E4F"/>
    <w:rsid w:val="00BA0AB7"/>
    <w:rsid w:val="00BA4C87"/>
    <w:rsid w:val="00BB342D"/>
    <w:rsid w:val="00BC7ADD"/>
    <w:rsid w:val="00BD1E87"/>
    <w:rsid w:val="00BE1AA6"/>
    <w:rsid w:val="00BF0E45"/>
    <w:rsid w:val="00BF1795"/>
    <w:rsid w:val="00BF34A4"/>
    <w:rsid w:val="00BF3867"/>
    <w:rsid w:val="00BF4B2B"/>
    <w:rsid w:val="00C0356B"/>
    <w:rsid w:val="00C04DDD"/>
    <w:rsid w:val="00C141F3"/>
    <w:rsid w:val="00C15519"/>
    <w:rsid w:val="00C21A79"/>
    <w:rsid w:val="00C22141"/>
    <w:rsid w:val="00C23F61"/>
    <w:rsid w:val="00C30838"/>
    <w:rsid w:val="00C32064"/>
    <w:rsid w:val="00C326E3"/>
    <w:rsid w:val="00C3658C"/>
    <w:rsid w:val="00C37993"/>
    <w:rsid w:val="00C411C7"/>
    <w:rsid w:val="00C43C36"/>
    <w:rsid w:val="00C46130"/>
    <w:rsid w:val="00C54F45"/>
    <w:rsid w:val="00C55034"/>
    <w:rsid w:val="00C6298C"/>
    <w:rsid w:val="00C6615D"/>
    <w:rsid w:val="00C741CF"/>
    <w:rsid w:val="00C777B8"/>
    <w:rsid w:val="00C81C85"/>
    <w:rsid w:val="00C8760A"/>
    <w:rsid w:val="00C95A8D"/>
    <w:rsid w:val="00CA1A95"/>
    <w:rsid w:val="00CA3DFD"/>
    <w:rsid w:val="00CB3230"/>
    <w:rsid w:val="00CB421B"/>
    <w:rsid w:val="00CB6717"/>
    <w:rsid w:val="00CB78D6"/>
    <w:rsid w:val="00CC5D02"/>
    <w:rsid w:val="00CD11A0"/>
    <w:rsid w:val="00CD2AB2"/>
    <w:rsid w:val="00CE19E0"/>
    <w:rsid w:val="00CE4066"/>
    <w:rsid w:val="00CF01A4"/>
    <w:rsid w:val="00CF34B6"/>
    <w:rsid w:val="00D100CF"/>
    <w:rsid w:val="00D13C44"/>
    <w:rsid w:val="00D15445"/>
    <w:rsid w:val="00D25C43"/>
    <w:rsid w:val="00D263FF"/>
    <w:rsid w:val="00D3034D"/>
    <w:rsid w:val="00D351C5"/>
    <w:rsid w:val="00D37081"/>
    <w:rsid w:val="00D42348"/>
    <w:rsid w:val="00D424BF"/>
    <w:rsid w:val="00D44FFD"/>
    <w:rsid w:val="00D45F66"/>
    <w:rsid w:val="00D4710F"/>
    <w:rsid w:val="00D527F6"/>
    <w:rsid w:val="00D813C6"/>
    <w:rsid w:val="00D8342E"/>
    <w:rsid w:val="00D94521"/>
    <w:rsid w:val="00DA2238"/>
    <w:rsid w:val="00DA37AA"/>
    <w:rsid w:val="00DA4149"/>
    <w:rsid w:val="00DA6B41"/>
    <w:rsid w:val="00DB6B1F"/>
    <w:rsid w:val="00DB745D"/>
    <w:rsid w:val="00DC0513"/>
    <w:rsid w:val="00DC3ADF"/>
    <w:rsid w:val="00DC46F3"/>
    <w:rsid w:val="00DE64ED"/>
    <w:rsid w:val="00DE69BC"/>
    <w:rsid w:val="00DF2E65"/>
    <w:rsid w:val="00DF304A"/>
    <w:rsid w:val="00DF6146"/>
    <w:rsid w:val="00E03339"/>
    <w:rsid w:val="00E0348A"/>
    <w:rsid w:val="00E03C87"/>
    <w:rsid w:val="00E03CFB"/>
    <w:rsid w:val="00E10B6D"/>
    <w:rsid w:val="00E26628"/>
    <w:rsid w:val="00E272FD"/>
    <w:rsid w:val="00E310D4"/>
    <w:rsid w:val="00E35B80"/>
    <w:rsid w:val="00E3622A"/>
    <w:rsid w:val="00E52D93"/>
    <w:rsid w:val="00E60551"/>
    <w:rsid w:val="00E62E95"/>
    <w:rsid w:val="00E63403"/>
    <w:rsid w:val="00E73DA9"/>
    <w:rsid w:val="00E822CC"/>
    <w:rsid w:val="00E828CD"/>
    <w:rsid w:val="00E83570"/>
    <w:rsid w:val="00E8385A"/>
    <w:rsid w:val="00E839D0"/>
    <w:rsid w:val="00E961AB"/>
    <w:rsid w:val="00E976DA"/>
    <w:rsid w:val="00EA1784"/>
    <w:rsid w:val="00EA1881"/>
    <w:rsid w:val="00EA1E1A"/>
    <w:rsid w:val="00EA2646"/>
    <w:rsid w:val="00EA6AC6"/>
    <w:rsid w:val="00EB303A"/>
    <w:rsid w:val="00EB3E43"/>
    <w:rsid w:val="00EB4EDD"/>
    <w:rsid w:val="00EB6D8F"/>
    <w:rsid w:val="00EC0196"/>
    <w:rsid w:val="00EC0855"/>
    <w:rsid w:val="00EC3192"/>
    <w:rsid w:val="00EC5907"/>
    <w:rsid w:val="00EC7D4A"/>
    <w:rsid w:val="00ED0511"/>
    <w:rsid w:val="00ED1B9D"/>
    <w:rsid w:val="00ED78E4"/>
    <w:rsid w:val="00ED7D4E"/>
    <w:rsid w:val="00EE43C6"/>
    <w:rsid w:val="00EE6BE2"/>
    <w:rsid w:val="00EE7344"/>
    <w:rsid w:val="00EF3139"/>
    <w:rsid w:val="00F03B33"/>
    <w:rsid w:val="00F04C62"/>
    <w:rsid w:val="00F1615B"/>
    <w:rsid w:val="00F207C7"/>
    <w:rsid w:val="00F23899"/>
    <w:rsid w:val="00F2521A"/>
    <w:rsid w:val="00F26C6E"/>
    <w:rsid w:val="00F31183"/>
    <w:rsid w:val="00F329C1"/>
    <w:rsid w:val="00F32CBF"/>
    <w:rsid w:val="00F408DC"/>
    <w:rsid w:val="00F40B5E"/>
    <w:rsid w:val="00F41BE8"/>
    <w:rsid w:val="00F5626F"/>
    <w:rsid w:val="00F56D40"/>
    <w:rsid w:val="00F61865"/>
    <w:rsid w:val="00F64447"/>
    <w:rsid w:val="00F70D71"/>
    <w:rsid w:val="00F741ED"/>
    <w:rsid w:val="00F82C09"/>
    <w:rsid w:val="00F83E35"/>
    <w:rsid w:val="00F90CF9"/>
    <w:rsid w:val="00F96C0C"/>
    <w:rsid w:val="00FA1F17"/>
    <w:rsid w:val="00FA5495"/>
    <w:rsid w:val="00FB10C1"/>
    <w:rsid w:val="00FB4BBC"/>
    <w:rsid w:val="00FB51E7"/>
    <w:rsid w:val="00FB53F6"/>
    <w:rsid w:val="00FC3120"/>
    <w:rsid w:val="00FC6324"/>
    <w:rsid w:val="00FD058F"/>
    <w:rsid w:val="00FD13C8"/>
    <w:rsid w:val="00FD7A20"/>
    <w:rsid w:val="00FE207F"/>
    <w:rsid w:val="00FE291F"/>
    <w:rsid w:val="00FE6CB8"/>
    <w:rsid w:val="00FF0F4E"/>
    <w:rsid w:val="00FF1481"/>
    <w:rsid w:val="00FF32FE"/>
    <w:rsid w:val="00FF55EA"/>
    <w:rsid w:val="00FF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F23899"/>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0739218">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38650466">
      <w:bodyDiv w:val="1"/>
      <w:marLeft w:val="0"/>
      <w:marRight w:val="0"/>
      <w:marTop w:val="0"/>
      <w:marBottom w:val="0"/>
      <w:divBdr>
        <w:top w:val="none" w:sz="0" w:space="0" w:color="auto"/>
        <w:left w:val="none" w:sz="0" w:space="0" w:color="auto"/>
        <w:bottom w:val="none" w:sz="0" w:space="0" w:color="auto"/>
        <w:right w:val="none" w:sz="0" w:space="0" w:color="auto"/>
      </w:divBdr>
    </w:div>
    <w:div w:id="697656579">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68494837">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56790450">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9007230">
      <w:bodyDiv w:val="1"/>
      <w:marLeft w:val="0"/>
      <w:marRight w:val="0"/>
      <w:marTop w:val="0"/>
      <w:marBottom w:val="0"/>
      <w:divBdr>
        <w:top w:val="none" w:sz="0" w:space="0" w:color="auto"/>
        <w:left w:val="none" w:sz="0" w:space="0" w:color="auto"/>
        <w:bottom w:val="none" w:sz="0" w:space="0" w:color="auto"/>
        <w:right w:val="none" w:sz="0" w:space="0" w:color="auto"/>
      </w:divBdr>
    </w:div>
    <w:div w:id="1285968233">
      <w:bodyDiv w:val="1"/>
      <w:marLeft w:val="0"/>
      <w:marRight w:val="0"/>
      <w:marTop w:val="0"/>
      <w:marBottom w:val="0"/>
      <w:divBdr>
        <w:top w:val="none" w:sz="0" w:space="0" w:color="auto"/>
        <w:left w:val="none" w:sz="0" w:space="0" w:color="auto"/>
        <w:bottom w:val="none" w:sz="0" w:space="0" w:color="auto"/>
        <w:right w:val="none" w:sz="0" w:space="0" w:color="auto"/>
      </w:divBdr>
    </w:div>
    <w:div w:id="1299847173">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585264137">
      <w:bodyDiv w:val="1"/>
      <w:marLeft w:val="0"/>
      <w:marRight w:val="0"/>
      <w:marTop w:val="0"/>
      <w:marBottom w:val="0"/>
      <w:divBdr>
        <w:top w:val="none" w:sz="0" w:space="0" w:color="auto"/>
        <w:left w:val="none" w:sz="0" w:space="0" w:color="auto"/>
        <w:bottom w:val="none" w:sz="0" w:space="0" w:color="auto"/>
        <w:right w:val="none" w:sz="0" w:space="0" w:color="auto"/>
      </w:divBdr>
    </w:div>
    <w:div w:id="1599799803">
      <w:bodyDiv w:val="1"/>
      <w:marLeft w:val="0"/>
      <w:marRight w:val="0"/>
      <w:marTop w:val="0"/>
      <w:marBottom w:val="0"/>
      <w:divBdr>
        <w:top w:val="none" w:sz="0" w:space="0" w:color="auto"/>
        <w:left w:val="none" w:sz="0" w:space="0" w:color="auto"/>
        <w:bottom w:val="none" w:sz="0" w:space="0" w:color="auto"/>
        <w:right w:val="none" w:sz="0" w:space="0" w:color="auto"/>
      </w:divBdr>
    </w:div>
    <w:div w:id="1603104997">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22629401">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85428557">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9;&#1083;&#1077;&#1090;&#1086;&#1074;&#1089;&#1082;&#1080;&#1081;%20&#1088;&#1072;&#1081;&#1086;&#1085;\&#1055;&#1088;&#1080;&#1083;&#1086;&#1078;&#1077;&#1085;&#1080;&#1077;1_&#1059;&#1083;&#1077;&#1090;&#1086;&#1074;&#1089;&#1082;&#1080;&#1081;%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Лист1!$L$72:$L$74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Лист1!$M$72:$M$74</c:f>
              <c:numCache>
                <c:formatCode>0</c:formatCode>
                <c:ptCount val="3"/>
                <c:pt idx="0">
                  <c:v>66.669696969696957</c:v>
                </c:pt>
                <c:pt idx="1">
                  <c:v>82.937012987013034</c:v>
                </c:pt>
                <c:pt idx="2">
                  <c:v>77.832213438735195</c:v>
                </c:pt>
              </c:numCache>
            </c:numRef>
          </c:val>
          <c:extLst xmlns:c16r2="http://schemas.microsoft.com/office/drawing/2015/06/chart">
            <c:ext xmlns:c16="http://schemas.microsoft.com/office/drawing/2014/chart" uri="{C3380CC4-5D6E-409C-BE32-E72D297353CC}">
              <c16:uniqueId val="{00000000-4917-FD4F-B504-F62F5099C161}"/>
            </c:ext>
          </c:extLst>
        </c:ser>
        <c:gapWidth val="219"/>
        <c:axId val="49600768"/>
        <c:axId val="49822336"/>
      </c:barChart>
      <c:catAx>
        <c:axId val="496007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822336"/>
        <c:crosses val="autoZero"/>
        <c:auto val="1"/>
        <c:lblAlgn val="ctr"/>
        <c:lblOffset val="100"/>
      </c:catAx>
      <c:valAx>
        <c:axId val="498223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0076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9.0952061829097708E-2"/>
          <c:w val="0.45203854298605622"/>
          <c:h val="0.59920268275048016"/>
        </c:manualLayout>
      </c:layout>
      <c:barChart>
        <c:barDir val="bar"/>
        <c:grouping val="clustered"/>
        <c:ser>
          <c:idx val="0"/>
          <c:order val="0"/>
          <c:tx>
            <c:strRef>
              <c:f>Лист1!$A$21</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Лист1!$J$20:$L$20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Лист1!$J$21:$L$21</c:f>
              <c:numCache>
                <c:formatCode>0</c:formatCode>
                <c:ptCount val="3"/>
                <c:pt idx="0">
                  <c:v>91.228070175438518</c:v>
                </c:pt>
                <c:pt idx="1">
                  <c:v>91.228070175438518</c:v>
                </c:pt>
                <c:pt idx="2">
                  <c:v>63.157894736842067</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Лист1!$A$22</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Лист1!$J$20:$L$20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Лист1!$J$22:$L$22</c:f>
              <c:numCache>
                <c:formatCode>0</c:formatCode>
                <c:ptCount val="3"/>
                <c:pt idx="0">
                  <c:v>92.857142857142819</c:v>
                </c:pt>
                <c:pt idx="1">
                  <c:v>92.142857142857068</c:v>
                </c:pt>
                <c:pt idx="2">
                  <c:v>73.571428571428541</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Лист1!$A$23</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Лист1!$J$20:$L$20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Лист1!$J$23:$L$23</c:f>
              <c:numCache>
                <c:formatCode>0</c:formatCode>
                <c:ptCount val="3"/>
                <c:pt idx="0">
                  <c:v>91.304347826086854</c:v>
                </c:pt>
                <c:pt idx="1">
                  <c:v>89.130434782608688</c:v>
                </c:pt>
                <c:pt idx="2">
                  <c:v>76.08695652173914</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69071616"/>
        <c:axId val="69073152"/>
      </c:barChart>
      <c:catAx>
        <c:axId val="69071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073152"/>
        <c:crosses val="autoZero"/>
        <c:auto val="1"/>
        <c:lblAlgn val="ctr"/>
        <c:lblOffset val="100"/>
      </c:catAx>
      <c:valAx>
        <c:axId val="690731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071616"/>
        <c:crosses val="autoZero"/>
        <c:crossBetween val="between"/>
        <c:majorUnit val="20"/>
      </c:valAx>
      <c:spPr>
        <a:noFill/>
        <a:ln>
          <a:noFill/>
        </a:ln>
        <a:effectLst/>
      </c:spPr>
    </c:plotArea>
    <c:legend>
      <c:legendPos val="b"/>
      <c:layout>
        <c:manualLayout>
          <c:xMode val="edge"/>
          <c:yMode val="edge"/>
          <c:x val="5.5476810161132283E-2"/>
          <c:y val="0.73077641939521865"/>
          <c:w val="0.60461975693126513"/>
          <c:h val="0.1405465011797004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Лист1!$F$71</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Лист1!$F$72:$F$74</c:f>
              <c:numCache>
                <c:formatCode>0</c:formatCode>
                <c:ptCount val="3"/>
                <c:pt idx="0">
                  <c:v>89.824561403508753</c:v>
                </c:pt>
                <c:pt idx="1">
                  <c:v>92.714285714285722</c:v>
                </c:pt>
                <c:pt idx="2">
                  <c:v>91.956521739130437</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69187840"/>
        <c:axId val="69234688"/>
      </c:barChart>
      <c:catAx>
        <c:axId val="691878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34688"/>
        <c:crosses val="autoZero"/>
        <c:auto val="1"/>
        <c:lblAlgn val="ctr"/>
        <c:lblOffset val="100"/>
      </c:catAx>
      <c:valAx>
        <c:axId val="69234688"/>
        <c:scaling>
          <c:orientation val="minMax"/>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1878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312"/>
          <c:h val="0.61934710397508663"/>
        </c:manualLayout>
      </c:layout>
      <c:barChart>
        <c:barDir val="bar"/>
        <c:grouping val="clustered"/>
        <c:ser>
          <c:idx val="0"/>
          <c:order val="0"/>
          <c:tx>
            <c:strRef>
              <c:f>Лист1!$A$21</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Лист1!$M$20:$O$20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Лист1!$M$21:$O$21</c:f>
              <c:numCache>
                <c:formatCode>0</c:formatCode>
                <c:ptCount val="3"/>
                <c:pt idx="0">
                  <c:v>91.228070175438518</c:v>
                </c:pt>
                <c:pt idx="1">
                  <c:v>84.210526315789451</c:v>
                </c:pt>
                <c:pt idx="2">
                  <c:v>91.228070175438518</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Лист1!$A$22</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Лист1!$M$20:$O$20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Лист1!$M$22:$O$22</c:f>
              <c:numCache>
                <c:formatCode>0</c:formatCode>
                <c:ptCount val="3"/>
                <c:pt idx="0">
                  <c:v>92.142857142857068</c:v>
                </c:pt>
                <c:pt idx="1">
                  <c:v>91.428571428571388</c:v>
                </c:pt>
                <c:pt idx="2">
                  <c:v>93.571428571428527</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Лист1!$A$23</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Лист1!$M$20:$O$20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Лист1!$M$23:$O$23</c:f>
              <c:numCache>
                <c:formatCode>0</c:formatCode>
                <c:ptCount val="3"/>
                <c:pt idx="0">
                  <c:v>93.478260869565233</c:v>
                </c:pt>
                <c:pt idx="1">
                  <c:v>91.304347826086854</c:v>
                </c:pt>
                <c:pt idx="2">
                  <c:v>91.304347826086854</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69949312"/>
        <c:axId val="69950848"/>
      </c:barChart>
      <c:catAx>
        <c:axId val="699493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950848"/>
        <c:crosses val="autoZero"/>
        <c:auto val="1"/>
        <c:lblAlgn val="ctr"/>
        <c:lblOffset val="100"/>
      </c:catAx>
      <c:valAx>
        <c:axId val="6995084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949312"/>
        <c:crosses val="autoZero"/>
        <c:crossBetween val="between"/>
        <c:majorUnit val="20"/>
      </c:valAx>
      <c:spPr>
        <a:noFill/>
        <a:ln>
          <a:noFill/>
        </a:ln>
        <a:effectLst/>
      </c:spPr>
    </c:plotArea>
    <c:legend>
      <c:legendPos val="b"/>
      <c:layout>
        <c:manualLayout>
          <c:xMode val="edge"/>
          <c:yMode val="edge"/>
          <c:x val="5.4883296031098358E-2"/>
          <c:y val="0.74588473531367439"/>
          <c:w val="0.62887940264204212"/>
          <c:h val="0.1405465011797004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Лист1!$L$72:$L$74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Лист1!$M$72:$M$74</c:f>
              <c:numCache>
                <c:formatCode>0</c:formatCode>
                <c:ptCount val="3"/>
                <c:pt idx="0">
                  <c:v>66.669696969696957</c:v>
                </c:pt>
                <c:pt idx="1">
                  <c:v>82.937012987013006</c:v>
                </c:pt>
                <c:pt idx="2">
                  <c:v>77.832213438735195</c:v>
                </c:pt>
              </c:numCache>
            </c:numRef>
          </c:val>
          <c:extLst xmlns:c16r2="http://schemas.microsoft.com/office/drawing/2015/06/chart">
            <c:ext xmlns:c16="http://schemas.microsoft.com/office/drawing/2014/chart" uri="{C3380CC4-5D6E-409C-BE32-E72D297353CC}">
              <c16:uniqueId val="{00000000-4917-FD4F-B504-F62F5099C161}"/>
            </c:ext>
          </c:extLst>
        </c:ser>
        <c:gapWidth val="219"/>
        <c:axId val="69987712"/>
        <c:axId val="70022272"/>
      </c:barChart>
      <c:catAx>
        <c:axId val="699877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022272"/>
        <c:crosses val="autoZero"/>
        <c:auto val="1"/>
        <c:lblAlgn val="ctr"/>
        <c:lblOffset val="100"/>
      </c:catAx>
      <c:valAx>
        <c:axId val="7002227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9877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Значения</a:t>
            </a:r>
            <a:r>
              <a:rPr lang="ru-RU" baseline="0"/>
              <a:t> по критериям оценки</a:t>
            </a:r>
            <a:endParaRPr lang="ru-RU"/>
          </a:p>
        </c:rich>
      </c:tx>
      <c:spPr>
        <a:noFill/>
        <a:ln>
          <a:noFill/>
        </a:ln>
        <a:effectLst/>
      </c:spPr>
    </c:title>
    <c:plotArea>
      <c:layout/>
      <c:barChart>
        <c:barDir val="bar"/>
        <c:grouping val="clustered"/>
        <c:ser>
          <c:idx val="0"/>
          <c:order val="0"/>
          <c:tx>
            <c:strRef>
              <c:f>Лист1!$A$72</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Лист1!$B$71:$F$71</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Лист1!$B$72:$F$72</c:f>
              <c:numCache>
                <c:formatCode>0</c:formatCode>
                <c:ptCount val="5"/>
                <c:pt idx="0">
                  <c:v>48.330940988835742</c:v>
                </c:pt>
                <c:pt idx="1">
                  <c:v>81.578947368420955</c:v>
                </c:pt>
                <c:pt idx="2">
                  <c:v>27.999999999999989</c:v>
                </c:pt>
                <c:pt idx="3">
                  <c:v>85.614035087719301</c:v>
                </c:pt>
                <c:pt idx="4">
                  <c:v>89.824561403508753</c:v>
                </c:pt>
              </c:numCache>
            </c:numRef>
          </c:val>
          <c:extLst xmlns:c16r2="http://schemas.microsoft.com/office/drawing/2015/06/chart">
            <c:ext xmlns:c16="http://schemas.microsoft.com/office/drawing/2014/chart" uri="{C3380CC4-5D6E-409C-BE32-E72D297353CC}">
              <c16:uniqueId val="{00000000-4A42-E147-9946-CC9FD3650BF8}"/>
            </c:ext>
          </c:extLst>
        </c:ser>
        <c:ser>
          <c:idx val="1"/>
          <c:order val="1"/>
          <c:tx>
            <c:strRef>
              <c:f>Лист1!$A$73</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Лист1!$B$71:$F$71</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Лист1!$B$73:$F$73</c:f>
              <c:numCache>
                <c:formatCode>0</c:formatCode>
                <c:ptCount val="5"/>
                <c:pt idx="0">
                  <c:v>81.75649350649347</c:v>
                </c:pt>
                <c:pt idx="1">
                  <c:v>91.785714285714292</c:v>
                </c:pt>
                <c:pt idx="2">
                  <c:v>59.714285714285708</c:v>
                </c:pt>
                <c:pt idx="3">
                  <c:v>88.714285714285722</c:v>
                </c:pt>
                <c:pt idx="4">
                  <c:v>92.714285714285722</c:v>
                </c:pt>
              </c:numCache>
            </c:numRef>
          </c:val>
          <c:extLst xmlns:c16r2="http://schemas.microsoft.com/office/drawing/2015/06/chart">
            <c:ext xmlns:c16="http://schemas.microsoft.com/office/drawing/2014/chart" uri="{C3380CC4-5D6E-409C-BE32-E72D297353CC}">
              <c16:uniqueId val="{00000001-4A42-E147-9946-CC9FD3650BF8}"/>
            </c:ext>
          </c:extLst>
        </c:ser>
        <c:ser>
          <c:idx val="2"/>
          <c:order val="2"/>
          <c:tx>
            <c:strRef>
              <c:f>Лист1!$A$74</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Лист1!$B$71:$F$71</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Лист1!$B$74:$F$74</c:f>
              <c:numCache>
                <c:formatCode>0</c:formatCode>
                <c:ptCount val="5"/>
                <c:pt idx="0">
                  <c:v>84.748023715415059</c:v>
                </c:pt>
                <c:pt idx="1">
                  <c:v>94.565217391304344</c:v>
                </c:pt>
                <c:pt idx="2">
                  <c:v>30.5</c:v>
                </c:pt>
                <c:pt idx="3">
                  <c:v>87.391304347826079</c:v>
                </c:pt>
                <c:pt idx="4">
                  <c:v>91.956521739130437</c:v>
                </c:pt>
              </c:numCache>
            </c:numRef>
          </c:val>
          <c:extLst xmlns:c16r2="http://schemas.microsoft.com/office/drawing/2015/06/chart">
            <c:ext xmlns:c16="http://schemas.microsoft.com/office/drawing/2014/chart" uri="{C3380CC4-5D6E-409C-BE32-E72D297353CC}">
              <c16:uniqueId val="{00000000-3BFA-674C-AD33-36CE86A1CEC8}"/>
            </c:ext>
          </c:extLst>
        </c:ser>
        <c:gapWidth val="182"/>
        <c:axId val="50403200"/>
        <c:axId val="50423680"/>
      </c:barChart>
      <c:catAx>
        <c:axId val="504032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23680"/>
        <c:crosses val="autoZero"/>
        <c:auto val="1"/>
        <c:lblAlgn val="ctr"/>
        <c:lblOffset val="100"/>
      </c:catAx>
      <c:valAx>
        <c:axId val="504236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03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Лист1!$B$71</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Лист1!$B$72:$B$74</c:f>
              <c:numCache>
                <c:formatCode>0</c:formatCode>
                <c:ptCount val="3"/>
                <c:pt idx="0">
                  <c:v>48.330940988835742</c:v>
                </c:pt>
                <c:pt idx="1">
                  <c:v>81.75649350649347</c:v>
                </c:pt>
                <c:pt idx="2">
                  <c:v>84.748023715415059</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69265280"/>
        <c:axId val="78922496"/>
      </c:barChart>
      <c:catAx>
        <c:axId val="69265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922496"/>
        <c:crosses val="autoZero"/>
        <c:auto val="1"/>
        <c:lblAlgn val="ctr"/>
        <c:lblOffset val="100"/>
      </c:catAx>
      <c:valAx>
        <c:axId val="7892249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652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5738E-2"/>
          <c:w val="0.46024941055461333"/>
          <c:h val="0.58807420621179674"/>
        </c:manualLayout>
      </c:layout>
      <c:barChart>
        <c:barDir val="bar"/>
        <c:grouping val="clustered"/>
        <c:ser>
          <c:idx val="0"/>
          <c:order val="0"/>
          <c:tx>
            <c:strRef>
              <c:f>Лист1!$A$21</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Лист1!$B$20:$D$20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Лист1!$B$21:$D$21</c:f>
              <c:numCache>
                <c:formatCode>General</c:formatCode>
                <c:ptCount val="3"/>
                <c:pt idx="0" formatCode="0">
                  <c:v>35.606060606060595</c:v>
                </c:pt>
                <c:pt idx="1">
                  <c:v>60</c:v>
                </c:pt>
                <c:pt idx="2" formatCode="0">
                  <c:v>49.122807017543856</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Лист1!$A$22</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Лист1!$B$20:$D$20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Лист1!$B$22:$D$22</c:f>
              <c:numCache>
                <c:formatCode>0</c:formatCode>
                <c:ptCount val="3"/>
                <c:pt idx="0">
                  <c:v>75.378787878787747</c:v>
                </c:pt>
                <c:pt idx="1">
                  <c:v>90</c:v>
                </c:pt>
                <c:pt idx="2">
                  <c:v>80.357142857142819</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Лист1!$A$23</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Лист1!$B$20:$D$20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Лист1!$B$23:$D$23</c:f>
              <c:numCache>
                <c:formatCode>General</c:formatCode>
                <c:ptCount val="3"/>
                <c:pt idx="0" formatCode="0">
                  <c:v>72.348484848484759</c:v>
                </c:pt>
                <c:pt idx="1">
                  <c:v>100</c:v>
                </c:pt>
                <c:pt idx="2" formatCode="0">
                  <c:v>82.608695652173878</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50756224"/>
        <c:axId val="50811264"/>
      </c:barChart>
      <c:catAx>
        <c:axId val="507562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11264"/>
        <c:crosses val="autoZero"/>
        <c:auto val="1"/>
        <c:lblAlgn val="ctr"/>
        <c:lblOffset val="100"/>
      </c:catAx>
      <c:valAx>
        <c:axId val="508112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56224"/>
        <c:crosses val="autoZero"/>
        <c:crossBetween val="between"/>
      </c:valAx>
      <c:spPr>
        <a:noFill/>
        <a:ln>
          <a:noFill/>
        </a:ln>
        <a:effectLst/>
      </c:spPr>
    </c:plotArea>
    <c:legend>
      <c:legendPos val="b"/>
      <c:layout>
        <c:manualLayout>
          <c:xMode val="edge"/>
          <c:yMode val="edge"/>
          <c:x val="5.7247735271441384E-2"/>
          <c:y val="0.69462864281930536"/>
          <c:w val="0.62887926509186365"/>
          <c:h val="0.1409258404074983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Лист1!$C$71</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Лист1!$C$72:$C$74</c:f>
              <c:numCache>
                <c:formatCode>0</c:formatCode>
                <c:ptCount val="3"/>
                <c:pt idx="0">
                  <c:v>81.578947368420955</c:v>
                </c:pt>
                <c:pt idx="1">
                  <c:v>91.785714285714292</c:v>
                </c:pt>
                <c:pt idx="2">
                  <c:v>94.565217391304344</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50844032"/>
        <c:axId val="50845568"/>
      </c:barChart>
      <c:catAx>
        <c:axId val="508440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45568"/>
        <c:crosses val="autoZero"/>
        <c:auto val="1"/>
        <c:lblAlgn val="ctr"/>
        <c:lblOffset val="100"/>
      </c:catAx>
      <c:valAx>
        <c:axId val="50845568"/>
        <c:scaling>
          <c:orientation val="minMax"/>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440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spPr>
        <a:noFill/>
        <a:ln>
          <a:noFill/>
        </a:ln>
        <a:effectLst/>
      </c:spPr>
    </c:title>
    <c:plotArea>
      <c:layout/>
      <c:barChart>
        <c:barDir val="bar"/>
        <c:grouping val="clustered"/>
        <c:ser>
          <c:idx val="0"/>
          <c:order val="0"/>
          <c:tx>
            <c:strRef>
              <c:f>Лист1!$A$21</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Лист1!$E$20:$F$20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Лист1!$E$21:$F$21</c:f>
              <c:numCache>
                <c:formatCode>0</c:formatCode>
                <c:ptCount val="2"/>
                <c:pt idx="0">
                  <c:v>100</c:v>
                </c:pt>
                <c:pt idx="1">
                  <c:v>63.157894736842067</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Лист1!$A$22</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Лист1!$E$20:$F$20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Лист1!$E$22:$F$22</c:f>
              <c:numCache>
                <c:formatCode>0</c:formatCode>
                <c:ptCount val="2"/>
                <c:pt idx="0">
                  <c:v>100</c:v>
                </c:pt>
                <c:pt idx="1">
                  <c:v>83.571428571428527</c:v>
                </c:pt>
              </c:numCache>
            </c:numRef>
          </c:val>
          <c:extLst xmlns:c16r2="http://schemas.microsoft.com/office/drawing/2015/06/chart">
            <c:ext xmlns:c16="http://schemas.microsoft.com/office/drawing/2014/chart" uri="{C3380CC4-5D6E-409C-BE32-E72D297353CC}">
              <c16:uniqueId val="{00000001-3CFB-2B49-9CD2-916A85D5B998}"/>
            </c:ext>
          </c:extLst>
        </c:ser>
        <c:ser>
          <c:idx val="2"/>
          <c:order val="2"/>
          <c:tx>
            <c:strRef>
              <c:f>Лист1!$A$23</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Лист1!$E$20:$F$20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Лист1!$E$23:$F$23</c:f>
              <c:numCache>
                <c:formatCode>0</c:formatCode>
                <c:ptCount val="2"/>
                <c:pt idx="0">
                  <c:v>100</c:v>
                </c:pt>
                <c:pt idx="1">
                  <c:v>89.130434782608688</c:v>
                </c:pt>
              </c:numCache>
            </c:numRef>
          </c:val>
          <c:extLst xmlns:c16r2="http://schemas.microsoft.com/office/drawing/2015/06/chart">
            <c:ext xmlns:c16="http://schemas.microsoft.com/office/drawing/2014/chart" uri="{C3380CC4-5D6E-409C-BE32-E72D297353CC}">
              <c16:uniqueId val="{00000000-C81C-8640-9C20-CCA8A0BF5376}"/>
            </c:ext>
          </c:extLst>
        </c:ser>
        <c:gapWidth val="182"/>
        <c:axId val="52741248"/>
        <c:axId val="52742784"/>
      </c:barChart>
      <c:catAx>
        <c:axId val="527412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42784"/>
        <c:crosses val="autoZero"/>
        <c:auto val="1"/>
        <c:lblAlgn val="ctr"/>
        <c:lblOffset val="100"/>
      </c:catAx>
      <c:valAx>
        <c:axId val="5274278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41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Лист1!$D$71</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Лист1!$D$72:$D$74</c:f>
              <c:numCache>
                <c:formatCode>0</c:formatCode>
                <c:ptCount val="3"/>
                <c:pt idx="0">
                  <c:v>27.999999999999989</c:v>
                </c:pt>
                <c:pt idx="1">
                  <c:v>59.714285714285708</c:v>
                </c:pt>
                <c:pt idx="2">
                  <c:v>30.5</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52775552"/>
        <c:axId val="52785536"/>
      </c:barChart>
      <c:catAx>
        <c:axId val="527755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85536"/>
        <c:crosses val="autoZero"/>
        <c:auto val="1"/>
        <c:lblAlgn val="ctr"/>
        <c:lblOffset val="100"/>
      </c:catAx>
      <c:valAx>
        <c:axId val="52785536"/>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755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barChart>
        <c:barDir val="bar"/>
        <c:grouping val="clustered"/>
        <c:ser>
          <c:idx val="0"/>
          <c:order val="0"/>
          <c:tx>
            <c:strRef>
              <c:f>Лист1!$A$21</c:f>
              <c:strCache>
                <c:ptCount val="1"/>
                <c:pt idx="0">
                  <c:v>МДОУ детский сад "Сказка" п. Дровяная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Лист1!$G$20:$I$20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Лист1!$G$21:$I$21</c:f>
              <c:numCache>
                <c:formatCode>0</c:formatCode>
                <c:ptCount val="3"/>
                <c:pt idx="0">
                  <c:v>0</c:v>
                </c:pt>
                <c:pt idx="1">
                  <c:v>20</c:v>
                </c:pt>
                <c:pt idx="2">
                  <c:v>66.666666666666657</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Лист1!$A$22</c:f>
              <c:strCache>
                <c:ptCount val="1"/>
                <c:pt idx="0">
                  <c:v>МДОУ детский сад №4  "Малышок"  с. Улёты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Лист1!$G$20:$I$20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Лист1!$G$22:$I$22</c:f>
              <c:numCache>
                <c:formatCode>General</c:formatCode>
                <c:ptCount val="3"/>
                <c:pt idx="0">
                  <c:v>60</c:v>
                </c:pt>
                <c:pt idx="1">
                  <c:v>40</c:v>
                </c:pt>
                <c:pt idx="2" formatCode="0">
                  <c:v>85.714285714285722</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Лист1!$A$23</c:f>
              <c:strCache>
                <c:ptCount val="1"/>
                <c:pt idx="0">
                  <c:v>МДОУ Николаевский детский сад №1</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Лист1!$G$20:$I$20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Лист1!$G$23:$I$23</c:f>
              <c:numCache>
                <c:formatCode>0</c:formatCode>
                <c:ptCount val="3"/>
                <c:pt idx="0">
                  <c:v>0</c:v>
                </c:pt>
                <c:pt idx="1">
                  <c:v>20</c:v>
                </c:pt>
                <c:pt idx="2">
                  <c:v>75</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66881792"/>
        <c:axId val="68972544"/>
      </c:barChart>
      <c:catAx>
        <c:axId val="66881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972544"/>
        <c:crosses val="autoZero"/>
        <c:auto val="1"/>
        <c:lblAlgn val="ctr"/>
        <c:lblOffset val="100"/>
      </c:catAx>
      <c:valAx>
        <c:axId val="6897254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8179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Лист1!$E$71</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МДОУ детский сад "Сказка" п. Дровяная</c:v>
                </c:pt>
                <c:pt idx="1">
                  <c:v>МДОУ детский сад №4  "Малышок"  с. Улёты                            </c:v>
                </c:pt>
                <c:pt idx="2">
                  <c:v>МДОУ Николаевский детский сад №1</c:v>
                </c:pt>
              </c:strCache>
            </c:strRef>
          </c:cat>
          <c:val>
            <c:numRef>
              <c:f>Лист1!$E$72:$E$74</c:f>
              <c:numCache>
                <c:formatCode>0</c:formatCode>
                <c:ptCount val="3"/>
                <c:pt idx="0">
                  <c:v>85.614035087719301</c:v>
                </c:pt>
                <c:pt idx="1">
                  <c:v>88.714285714285722</c:v>
                </c:pt>
                <c:pt idx="2">
                  <c:v>87.391304347826079</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68997120"/>
        <c:axId val="68998656"/>
      </c:barChart>
      <c:catAx>
        <c:axId val="689971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998656"/>
        <c:crosses val="autoZero"/>
        <c:auto val="1"/>
        <c:lblAlgn val="ctr"/>
        <c:lblOffset val="100"/>
      </c:catAx>
      <c:valAx>
        <c:axId val="6899865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9971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28</Pages>
  <Words>6545</Words>
  <Characters>37308</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37</cp:revision>
  <dcterms:created xsi:type="dcterms:W3CDTF">2020-06-10T09:45:00Z</dcterms:created>
  <dcterms:modified xsi:type="dcterms:W3CDTF">2020-06-25T04:49:00Z</dcterms:modified>
</cp:coreProperties>
</file>